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35FD" w14:textId="499017F5" w:rsidR="008113FB" w:rsidRDefault="00FC58E8">
      <w:pPr>
        <w:pStyle w:val="Default"/>
        <w:jc w:val="center"/>
        <w:rPr>
          <w:rFonts w:ascii="Trebuchet MS" w:eastAsia="Trebuchet MS" w:hAnsi="Trebuchet MS" w:cs="Trebuchet MS"/>
        </w:rPr>
      </w:pPr>
      <w:r>
        <w:rPr>
          <w:noProof/>
          <w:lang w:val="en-GB"/>
        </w:rPr>
        <w:drawing>
          <wp:anchor distT="0" distB="0" distL="0" distR="0" simplePos="0" relativeHeight="251659264" behindDoc="1" locked="0" layoutInCell="1" allowOverlap="1" wp14:anchorId="5E77F835" wp14:editId="3715B1C0">
            <wp:simplePos x="0" y="0"/>
            <wp:positionH relativeFrom="margin">
              <wp:align>center</wp:align>
            </wp:positionH>
            <wp:positionV relativeFrom="line">
              <wp:posOffset>-451485</wp:posOffset>
            </wp:positionV>
            <wp:extent cx="7560310" cy="880112"/>
            <wp:effectExtent l="0" t="0" r="254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rcRect l="3257" t="10638" r="2069" b="64894"/>
                    <a:stretch>
                      <a:fillRect/>
                    </a:stretch>
                  </pic:blipFill>
                  <pic:spPr>
                    <a:xfrm>
                      <a:off x="0" y="0"/>
                      <a:ext cx="7560310" cy="880112"/>
                    </a:xfrm>
                    <a:prstGeom prst="rect">
                      <a:avLst/>
                    </a:prstGeom>
                    <a:ln w="12700" cap="flat">
                      <a:noFill/>
                      <a:miter lim="400000"/>
                    </a:ln>
                    <a:effectLst/>
                  </pic:spPr>
                </pic:pic>
              </a:graphicData>
            </a:graphic>
          </wp:anchor>
        </w:drawing>
      </w:r>
      <w:r w:rsidR="00940890">
        <w:rPr>
          <w:rFonts w:ascii="Trebuchet MS" w:eastAsia="Trebuchet MS" w:hAnsi="Trebuchet MS" w:cs="Trebuchet MS"/>
        </w:rPr>
        <w:t>+</w:t>
      </w:r>
      <w:r w:rsidR="00463EAF">
        <w:rPr>
          <w:rFonts w:ascii="Trebuchet MS" w:eastAsia="Trebuchet MS" w:hAnsi="Trebuchet MS" w:cs="Trebuchet MS"/>
        </w:rPr>
        <w:t xml:space="preserve"> </w:t>
      </w:r>
      <w:r w:rsidR="000161E5">
        <w:rPr>
          <w:rFonts w:ascii="Trebuchet MS" w:eastAsia="Trebuchet MS" w:hAnsi="Trebuchet MS" w:cs="Trebuchet MS"/>
        </w:rPr>
        <w:t xml:space="preserve">  </w:t>
      </w:r>
    </w:p>
    <w:p w14:paraId="55804AA5" w14:textId="77777777" w:rsidR="00FC58E8" w:rsidRDefault="00FC58E8" w:rsidP="00FC58E8">
      <w:pPr>
        <w:pStyle w:val="Default"/>
        <w:jc w:val="center"/>
        <w:rPr>
          <w:rFonts w:ascii="Calibri" w:hAnsi="Calibri" w:cs="Calibri"/>
          <w:b/>
          <w:bCs/>
          <w:sz w:val="32"/>
          <w:szCs w:val="32"/>
          <w:u w:val="single"/>
        </w:rPr>
      </w:pPr>
    </w:p>
    <w:p w14:paraId="0C11C504" w14:textId="6A4433B3" w:rsidR="00566BB3" w:rsidRPr="00FC58E8" w:rsidRDefault="00D65D7E" w:rsidP="00FC58E8">
      <w:pPr>
        <w:pStyle w:val="Default"/>
        <w:jc w:val="center"/>
        <w:rPr>
          <w:rFonts w:ascii="Calibri" w:hAnsi="Calibri" w:cs="Calibri"/>
          <w:b/>
          <w:bCs/>
          <w:sz w:val="32"/>
          <w:szCs w:val="32"/>
          <w:u w:val="single"/>
        </w:rPr>
      </w:pPr>
      <w:r w:rsidRPr="007F39C0">
        <w:rPr>
          <w:rFonts w:ascii="Calibri" w:hAnsi="Calibri" w:cs="Calibri"/>
          <w:b/>
          <w:bCs/>
          <w:sz w:val="32"/>
          <w:szCs w:val="32"/>
          <w:u w:val="single"/>
        </w:rPr>
        <w:t>All Inclusive Fees</w:t>
      </w:r>
    </w:p>
    <w:p w14:paraId="20BFE127" w14:textId="77777777" w:rsidR="008113FB" w:rsidRPr="007F39C0" w:rsidRDefault="00D65D7E">
      <w:pPr>
        <w:pStyle w:val="Default"/>
        <w:rPr>
          <w:rFonts w:ascii="Calibri" w:hAnsi="Calibri" w:cs="Calibri"/>
          <w:sz w:val="28"/>
          <w:szCs w:val="28"/>
        </w:rPr>
      </w:pPr>
      <w:r w:rsidRPr="007F39C0">
        <w:rPr>
          <w:rFonts w:ascii="Calibri" w:hAnsi="Calibri" w:cs="Calibri"/>
          <w:sz w:val="28"/>
          <w:szCs w:val="28"/>
        </w:rPr>
        <w:t xml:space="preserve">At Coombe Day Nursery, we want your time with us to be as easy as possible, when arriving to and from nursery. This is why </w:t>
      </w:r>
      <w:r w:rsidR="00353614" w:rsidRPr="007F39C0">
        <w:rPr>
          <w:rFonts w:ascii="Calibri" w:hAnsi="Calibri" w:cs="Calibri"/>
          <w:sz w:val="28"/>
          <w:szCs w:val="28"/>
        </w:rPr>
        <w:t>we offer an all-inclusive fee - s</w:t>
      </w:r>
      <w:r w:rsidRPr="007F39C0">
        <w:rPr>
          <w:rFonts w:ascii="Calibri" w:hAnsi="Calibri" w:cs="Calibri"/>
          <w:sz w:val="28"/>
          <w:szCs w:val="28"/>
        </w:rPr>
        <w:t xml:space="preserve">o you won’t have to remember to bring the kitchen sink every time you come to nursery! </w:t>
      </w:r>
    </w:p>
    <w:p w14:paraId="7C2D5F92" w14:textId="77777777" w:rsidR="00566BB3" w:rsidRPr="007F39C0" w:rsidRDefault="00566BB3">
      <w:pPr>
        <w:pStyle w:val="Default"/>
        <w:rPr>
          <w:rFonts w:ascii="Calibri" w:eastAsia="Trebuchet MS" w:hAnsi="Calibri" w:cs="Calibri"/>
          <w:szCs w:val="26"/>
        </w:rPr>
      </w:pPr>
    </w:p>
    <w:p w14:paraId="73B84C09" w14:textId="77777777" w:rsidR="008113FB" w:rsidRPr="007F39C0" w:rsidRDefault="00D65D7E">
      <w:pPr>
        <w:pStyle w:val="Default"/>
        <w:rPr>
          <w:rFonts w:ascii="Calibri" w:eastAsia="Trebuchet MS" w:hAnsi="Calibri" w:cs="Calibri"/>
          <w:szCs w:val="26"/>
        </w:rPr>
      </w:pPr>
      <w:r w:rsidRPr="007F39C0">
        <w:rPr>
          <w:rFonts w:ascii="Calibri" w:hAnsi="Calibri" w:cs="Calibri"/>
          <w:b/>
          <w:bCs/>
          <w:szCs w:val="26"/>
        </w:rPr>
        <w:t xml:space="preserve">Included in our fees </w:t>
      </w:r>
    </w:p>
    <w:p w14:paraId="0049F9F9" w14:textId="633780E6" w:rsidR="008113FB" w:rsidRPr="007F39C0" w:rsidRDefault="00D65D7E">
      <w:pPr>
        <w:pStyle w:val="Default"/>
        <w:numPr>
          <w:ilvl w:val="0"/>
          <w:numId w:val="2"/>
        </w:numPr>
        <w:spacing w:after="112"/>
        <w:rPr>
          <w:rFonts w:ascii="Calibri" w:eastAsia="Trebuchet MS" w:hAnsi="Calibri" w:cs="Calibri"/>
          <w:szCs w:val="26"/>
        </w:rPr>
      </w:pPr>
      <w:r w:rsidRPr="007F39C0">
        <w:rPr>
          <w:rFonts w:ascii="Calibri" w:hAnsi="Calibri" w:cs="Calibri"/>
          <w:szCs w:val="26"/>
        </w:rPr>
        <w:t>Nappies –</w:t>
      </w:r>
      <w:r w:rsidR="00446B2E" w:rsidRPr="007F39C0">
        <w:rPr>
          <w:rFonts w:ascii="Calibri" w:hAnsi="Calibri" w:cs="Calibri"/>
          <w:szCs w:val="26"/>
        </w:rPr>
        <w:t xml:space="preserve"> Pampers (other brands will</w:t>
      </w:r>
      <w:r w:rsidRPr="007F39C0">
        <w:rPr>
          <w:rFonts w:ascii="Calibri" w:hAnsi="Calibri" w:cs="Calibri"/>
          <w:szCs w:val="26"/>
        </w:rPr>
        <w:t xml:space="preserve"> be used if pampers are not available)</w:t>
      </w:r>
    </w:p>
    <w:p w14:paraId="31076CF2" w14:textId="6358E852" w:rsidR="008113FB" w:rsidRPr="007F39C0" w:rsidRDefault="00D65D7E">
      <w:pPr>
        <w:pStyle w:val="Default"/>
        <w:numPr>
          <w:ilvl w:val="0"/>
          <w:numId w:val="2"/>
        </w:numPr>
        <w:spacing w:after="112"/>
        <w:rPr>
          <w:rFonts w:ascii="Calibri" w:eastAsia="Trebuchet MS" w:hAnsi="Calibri" w:cs="Calibri"/>
          <w:szCs w:val="26"/>
        </w:rPr>
      </w:pPr>
      <w:r w:rsidRPr="007F39C0">
        <w:rPr>
          <w:rFonts w:ascii="Calibri" w:hAnsi="Calibri" w:cs="Calibri"/>
          <w:szCs w:val="26"/>
        </w:rPr>
        <w:t xml:space="preserve">Pampers Wipes </w:t>
      </w:r>
      <w:r w:rsidR="00416F73" w:rsidRPr="007F39C0">
        <w:rPr>
          <w:rFonts w:ascii="Calibri" w:hAnsi="Calibri" w:cs="Calibri"/>
          <w:szCs w:val="26"/>
        </w:rPr>
        <w:t>(other brands will be used if pampers are not available)</w:t>
      </w:r>
    </w:p>
    <w:p w14:paraId="5249D368" w14:textId="7400477E" w:rsidR="008113FB" w:rsidRPr="007F39C0" w:rsidRDefault="00D65D7E">
      <w:pPr>
        <w:pStyle w:val="Default"/>
        <w:numPr>
          <w:ilvl w:val="0"/>
          <w:numId w:val="2"/>
        </w:numPr>
        <w:spacing w:after="112"/>
        <w:rPr>
          <w:rFonts w:ascii="Calibri" w:eastAsia="Trebuchet MS" w:hAnsi="Calibri" w:cs="Calibri"/>
          <w:szCs w:val="26"/>
        </w:rPr>
      </w:pPr>
      <w:r w:rsidRPr="007F39C0">
        <w:rPr>
          <w:rFonts w:ascii="Calibri" w:hAnsi="Calibri" w:cs="Calibri"/>
          <w:szCs w:val="26"/>
        </w:rPr>
        <w:t>Form</w:t>
      </w:r>
      <w:r w:rsidR="00FC6BB3" w:rsidRPr="007F39C0">
        <w:rPr>
          <w:rFonts w:ascii="Calibri" w:hAnsi="Calibri" w:cs="Calibri"/>
          <w:szCs w:val="26"/>
        </w:rPr>
        <w:t>ula milk for under 1 year old</w:t>
      </w:r>
      <w:r w:rsidRPr="007F39C0">
        <w:rPr>
          <w:rFonts w:ascii="Calibri" w:hAnsi="Calibri" w:cs="Calibri"/>
          <w:szCs w:val="26"/>
        </w:rPr>
        <w:t xml:space="preserve"> </w:t>
      </w:r>
    </w:p>
    <w:p w14:paraId="754016FE" w14:textId="712377E9" w:rsidR="008113FB" w:rsidRPr="007F39C0" w:rsidRDefault="00D65D7E">
      <w:pPr>
        <w:pStyle w:val="Default"/>
        <w:numPr>
          <w:ilvl w:val="0"/>
          <w:numId w:val="2"/>
        </w:numPr>
        <w:spacing w:after="112"/>
        <w:rPr>
          <w:rFonts w:ascii="Calibri" w:eastAsia="Trebuchet MS" w:hAnsi="Calibri" w:cs="Calibri"/>
          <w:szCs w:val="26"/>
        </w:rPr>
      </w:pPr>
      <w:r w:rsidRPr="007F39C0">
        <w:rPr>
          <w:rFonts w:ascii="Calibri" w:hAnsi="Calibri" w:cs="Calibri"/>
          <w:szCs w:val="26"/>
        </w:rPr>
        <w:t>Semi skimmed or full fat milk for over 1 year old</w:t>
      </w:r>
    </w:p>
    <w:p w14:paraId="36BF02CA" w14:textId="77777777" w:rsidR="008113FB" w:rsidRPr="007F39C0" w:rsidRDefault="00D65D7E">
      <w:pPr>
        <w:pStyle w:val="Default"/>
        <w:numPr>
          <w:ilvl w:val="0"/>
          <w:numId w:val="2"/>
        </w:numPr>
        <w:rPr>
          <w:rFonts w:ascii="Calibri" w:eastAsia="Trebuchet MS" w:hAnsi="Calibri" w:cs="Calibri"/>
          <w:szCs w:val="26"/>
        </w:rPr>
      </w:pPr>
      <w:r w:rsidRPr="007F39C0">
        <w:rPr>
          <w:rFonts w:ascii="Calibri" w:hAnsi="Calibri" w:cs="Calibri"/>
          <w:szCs w:val="26"/>
        </w:rPr>
        <w:t xml:space="preserve">Homemade, </w:t>
      </w:r>
      <w:r w:rsidR="00582D6F" w:rsidRPr="007F39C0">
        <w:rPr>
          <w:rFonts w:ascii="Calibri" w:hAnsi="Calibri" w:cs="Calibri"/>
          <w:szCs w:val="26"/>
        </w:rPr>
        <w:t>freshly prepared two course meal for lunch and t</w:t>
      </w:r>
      <w:r w:rsidRPr="007F39C0">
        <w:rPr>
          <w:rFonts w:ascii="Calibri" w:hAnsi="Calibri" w:cs="Calibri"/>
          <w:szCs w:val="26"/>
        </w:rPr>
        <w:t xml:space="preserve">ea </w:t>
      </w:r>
    </w:p>
    <w:p w14:paraId="58DAC43E" w14:textId="15333161" w:rsidR="008113FB" w:rsidRPr="007F39C0" w:rsidRDefault="00D65D7E">
      <w:pPr>
        <w:pStyle w:val="Default"/>
        <w:numPr>
          <w:ilvl w:val="0"/>
          <w:numId w:val="2"/>
        </w:numPr>
        <w:spacing w:after="112"/>
        <w:rPr>
          <w:rFonts w:ascii="Calibri" w:eastAsia="Trebuchet MS" w:hAnsi="Calibri" w:cs="Calibri"/>
          <w:szCs w:val="26"/>
        </w:rPr>
      </w:pPr>
      <w:r w:rsidRPr="007F39C0">
        <w:rPr>
          <w:rFonts w:ascii="Calibri" w:hAnsi="Calibri" w:cs="Calibri"/>
          <w:szCs w:val="26"/>
        </w:rPr>
        <w:t>Breakfast</w:t>
      </w:r>
      <w:r w:rsidR="00302659" w:rsidRPr="007F39C0">
        <w:rPr>
          <w:rFonts w:ascii="Calibri" w:hAnsi="Calibri" w:cs="Calibri"/>
          <w:szCs w:val="26"/>
        </w:rPr>
        <w:t xml:space="preserve"> variety</w:t>
      </w:r>
      <w:r w:rsidRPr="007F39C0">
        <w:rPr>
          <w:rFonts w:ascii="Calibri" w:hAnsi="Calibri" w:cs="Calibri"/>
          <w:szCs w:val="26"/>
        </w:rPr>
        <w:t xml:space="preserve"> including Baby Porridg</w:t>
      </w:r>
      <w:r w:rsidR="00FA7A31">
        <w:rPr>
          <w:rFonts w:ascii="Calibri" w:hAnsi="Calibri" w:cs="Calibri"/>
          <w:szCs w:val="26"/>
        </w:rPr>
        <w:t>e and fruits</w:t>
      </w:r>
    </w:p>
    <w:p w14:paraId="5BA75597" w14:textId="77777777" w:rsidR="008113FB" w:rsidRPr="007F39C0" w:rsidRDefault="00D65D7E">
      <w:pPr>
        <w:pStyle w:val="Default"/>
        <w:numPr>
          <w:ilvl w:val="0"/>
          <w:numId w:val="2"/>
        </w:numPr>
        <w:spacing w:after="112"/>
        <w:rPr>
          <w:rFonts w:ascii="Calibri" w:eastAsia="Trebuchet MS" w:hAnsi="Calibri" w:cs="Calibri"/>
          <w:szCs w:val="26"/>
        </w:rPr>
      </w:pPr>
      <w:r w:rsidRPr="007F39C0">
        <w:rPr>
          <w:rFonts w:ascii="Calibri" w:hAnsi="Calibri" w:cs="Calibri"/>
          <w:szCs w:val="26"/>
        </w:rPr>
        <w:t xml:space="preserve">Healthy Snacks - including fresh fruit/veg and Milk </w:t>
      </w:r>
    </w:p>
    <w:p w14:paraId="3D8B5E3E" w14:textId="0F78CBD0" w:rsidR="008113FB" w:rsidRPr="007F39C0" w:rsidRDefault="00D65D7E">
      <w:pPr>
        <w:pStyle w:val="Default"/>
        <w:numPr>
          <w:ilvl w:val="0"/>
          <w:numId w:val="2"/>
        </w:numPr>
        <w:rPr>
          <w:rFonts w:ascii="Calibri" w:eastAsia="Trebuchet MS" w:hAnsi="Calibri" w:cs="Calibri"/>
          <w:szCs w:val="26"/>
        </w:rPr>
      </w:pPr>
      <w:r w:rsidRPr="007F39C0">
        <w:rPr>
          <w:rFonts w:ascii="Calibri" w:hAnsi="Calibri" w:cs="Calibri"/>
          <w:szCs w:val="26"/>
        </w:rPr>
        <w:t xml:space="preserve">Teddy Tennis for </w:t>
      </w:r>
      <w:r w:rsidR="00A549B7" w:rsidRPr="007F39C0">
        <w:rPr>
          <w:rFonts w:ascii="Calibri" w:hAnsi="Calibri" w:cs="Calibri"/>
          <w:szCs w:val="26"/>
        </w:rPr>
        <w:t>Preschool</w:t>
      </w:r>
      <w:r w:rsidR="00F2319C">
        <w:rPr>
          <w:rFonts w:ascii="Calibri" w:hAnsi="Calibri" w:cs="Calibri"/>
          <w:szCs w:val="26"/>
        </w:rPr>
        <w:t>s</w:t>
      </w:r>
    </w:p>
    <w:p w14:paraId="06168C9E" w14:textId="29490656" w:rsidR="008841CC" w:rsidRPr="005026AA" w:rsidRDefault="008841CC">
      <w:pPr>
        <w:pStyle w:val="Default"/>
        <w:numPr>
          <w:ilvl w:val="0"/>
          <w:numId w:val="2"/>
        </w:numPr>
        <w:rPr>
          <w:rFonts w:ascii="Calibri" w:eastAsia="Trebuchet MS" w:hAnsi="Calibri" w:cs="Calibri"/>
          <w:szCs w:val="26"/>
        </w:rPr>
      </w:pPr>
      <w:r>
        <w:rPr>
          <w:rFonts w:ascii="Calibri" w:hAnsi="Calibri" w:cs="Calibri"/>
          <w:szCs w:val="26"/>
        </w:rPr>
        <w:t xml:space="preserve">Kinderama drama class for </w:t>
      </w:r>
      <w:r w:rsidR="00605905">
        <w:rPr>
          <w:rFonts w:ascii="Calibri" w:hAnsi="Calibri" w:cs="Calibri"/>
          <w:szCs w:val="26"/>
        </w:rPr>
        <w:t>Toddlers</w:t>
      </w:r>
    </w:p>
    <w:p w14:paraId="4F1F858C" w14:textId="48135D2E" w:rsidR="005026AA" w:rsidRPr="007F39C0" w:rsidRDefault="005026AA">
      <w:pPr>
        <w:pStyle w:val="Default"/>
        <w:numPr>
          <w:ilvl w:val="0"/>
          <w:numId w:val="2"/>
        </w:numPr>
        <w:rPr>
          <w:rFonts w:ascii="Calibri" w:eastAsia="Trebuchet MS" w:hAnsi="Calibri" w:cs="Calibri"/>
          <w:szCs w:val="26"/>
        </w:rPr>
      </w:pPr>
      <w:r>
        <w:rPr>
          <w:rFonts w:ascii="Calibri" w:hAnsi="Calibri" w:cs="Calibri"/>
          <w:szCs w:val="26"/>
        </w:rPr>
        <w:t xml:space="preserve">Mandarin classes for </w:t>
      </w:r>
      <w:r w:rsidR="00605905">
        <w:rPr>
          <w:rFonts w:ascii="Calibri" w:hAnsi="Calibri" w:cs="Calibri"/>
          <w:szCs w:val="26"/>
        </w:rPr>
        <w:t>Toddlers and Preschool</w:t>
      </w:r>
      <w:r w:rsidR="00F2319C">
        <w:rPr>
          <w:rFonts w:ascii="Calibri" w:hAnsi="Calibri" w:cs="Calibri"/>
          <w:szCs w:val="26"/>
        </w:rPr>
        <w:t>s</w:t>
      </w:r>
    </w:p>
    <w:p w14:paraId="141A05EB" w14:textId="29EA92A4" w:rsidR="008113FB" w:rsidRPr="004B47C0" w:rsidRDefault="00D2639A">
      <w:pPr>
        <w:pStyle w:val="Default"/>
        <w:numPr>
          <w:ilvl w:val="0"/>
          <w:numId w:val="2"/>
        </w:numPr>
        <w:rPr>
          <w:rFonts w:ascii="Calibri" w:eastAsia="Trebuchet MS" w:hAnsi="Calibri" w:cs="Calibri"/>
          <w:szCs w:val="26"/>
        </w:rPr>
      </w:pPr>
      <w:r>
        <w:rPr>
          <w:rFonts w:ascii="Calibri" w:hAnsi="Calibri" w:cs="Calibri"/>
          <w:szCs w:val="26"/>
        </w:rPr>
        <w:t>Zumba</w:t>
      </w:r>
      <w:r w:rsidR="00CC24BA" w:rsidRPr="007F39C0">
        <w:rPr>
          <w:rFonts w:ascii="Calibri" w:hAnsi="Calibri" w:cs="Calibri"/>
          <w:szCs w:val="26"/>
        </w:rPr>
        <w:t xml:space="preserve"> class</w:t>
      </w:r>
      <w:r w:rsidR="00D65D7E" w:rsidRPr="007F39C0">
        <w:rPr>
          <w:rFonts w:ascii="Calibri" w:hAnsi="Calibri" w:cs="Calibri"/>
          <w:szCs w:val="26"/>
        </w:rPr>
        <w:t xml:space="preserve"> for </w:t>
      </w:r>
      <w:r w:rsidR="00605905">
        <w:rPr>
          <w:rFonts w:ascii="Calibri" w:hAnsi="Calibri" w:cs="Calibri"/>
          <w:szCs w:val="26"/>
        </w:rPr>
        <w:t>Preschool</w:t>
      </w:r>
      <w:r w:rsidR="00F2319C">
        <w:rPr>
          <w:rFonts w:ascii="Calibri" w:hAnsi="Calibri" w:cs="Calibri"/>
          <w:szCs w:val="26"/>
        </w:rPr>
        <w:t>s</w:t>
      </w:r>
    </w:p>
    <w:p w14:paraId="77D2457A" w14:textId="77777777" w:rsidR="00F2319C" w:rsidRPr="00700933" w:rsidRDefault="004B47C0" w:rsidP="00F2319C">
      <w:pPr>
        <w:pStyle w:val="Default"/>
        <w:numPr>
          <w:ilvl w:val="0"/>
          <w:numId w:val="2"/>
        </w:numPr>
        <w:rPr>
          <w:rFonts w:ascii="Calibri" w:eastAsia="Trebuchet MS" w:hAnsi="Calibri" w:cs="Calibri"/>
          <w:szCs w:val="26"/>
        </w:rPr>
      </w:pPr>
      <w:r>
        <w:rPr>
          <w:rFonts w:ascii="Calibri" w:hAnsi="Calibri" w:cs="Calibri"/>
          <w:szCs w:val="26"/>
        </w:rPr>
        <w:t xml:space="preserve">Baby Zumba for </w:t>
      </w:r>
      <w:r w:rsidR="00605905">
        <w:rPr>
          <w:rFonts w:ascii="Calibri" w:hAnsi="Calibri" w:cs="Calibri"/>
          <w:szCs w:val="26"/>
        </w:rPr>
        <w:t>Babies and Toddler</w:t>
      </w:r>
      <w:r w:rsidR="00F2319C">
        <w:rPr>
          <w:rFonts w:ascii="Calibri" w:hAnsi="Calibri" w:cs="Calibri"/>
          <w:szCs w:val="26"/>
        </w:rPr>
        <w:t>s</w:t>
      </w:r>
    </w:p>
    <w:p w14:paraId="61A75228" w14:textId="18BA3EAD" w:rsidR="00700933" w:rsidRPr="00F2319C" w:rsidRDefault="00700933" w:rsidP="00F2319C">
      <w:pPr>
        <w:pStyle w:val="Default"/>
        <w:numPr>
          <w:ilvl w:val="0"/>
          <w:numId w:val="2"/>
        </w:numPr>
        <w:rPr>
          <w:rFonts w:ascii="Calibri" w:eastAsia="Trebuchet MS" w:hAnsi="Calibri" w:cs="Calibri"/>
          <w:szCs w:val="26"/>
        </w:rPr>
      </w:pPr>
      <w:r>
        <w:rPr>
          <w:rFonts w:ascii="Calibri" w:hAnsi="Calibri" w:cs="Calibri"/>
          <w:szCs w:val="26"/>
        </w:rPr>
        <w:t>Baby Sensory class</w:t>
      </w:r>
    </w:p>
    <w:p w14:paraId="3A9E6563" w14:textId="27086AC2" w:rsidR="00CC24BA" w:rsidRPr="00F2319C" w:rsidRDefault="00CC24BA" w:rsidP="00F2319C">
      <w:pPr>
        <w:pStyle w:val="Default"/>
        <w:numPr>
          <w:ilvl w:val="0"/>
          <w:numId w:val="2"/>
        </w:numPr>
        <w:rPr>
          <w:rFonts w:ascii="Calibri" w:eastAsia="Trebuchet MS" w:hAnsi="Calibri" w:cs="Calibri"/>
          <w:szCs w:val="26"/>
        </w:rPr>
      </w:pPr>
      <w:r w:rsidRPr="00F2319C">
        <w:rPr>
          <w:rFonts w:ascii="Calibri" w:hAnsi="Calibri" w:cs="Calibri"/>
          <w:szCs w:val="26"/>
        </w:rPr>
        <w:t>Kiddies Yoga class for</w:t>
      </w:r>
      <w:r w:rsidR="00605905" w:rsidRPr="00F2319C">
        <w:rPr>
          <w:rFonts w:ascii="Calibri" w:hAnsi="Calibri" w:cs="Calibri"/>
          <w:szCs w:val="26"/>
        </w:rPr>
        <w:t xml:space="preserve"> Toddlers and Preschool</w:t>
      </w:r>
      <w:r w:rsidR="00F2319C">
        <w:rPr>
          <w:rFonts w:ascii="Calibri" w:hAnsi="Calibri" w:cs="Calibri"/>
          <w:szCs w:val="26"/>
        </w:rPr>
        <w:t>s</w:t>
      </w:r>
    </w:p>
    <w:p w14:paraId="7FC761AC" w14:textId="54E68DF9" w:rsidR="005903AF" w:rsidRPr="005903AF" w:rsidRDefault="005903AF">
      <w:pPr>
        <w:pStyle w:val="Default"/>
        <w:numPr>
          <w:ilvl w:val="0"/>
          <w:numId w:val="2"/>
        </w:numPr>
        <w:rPr>
          <w:rFonts w:ascii="Calibri" w:eastAsia="Trebuchet MS" w:hAnsi="Calibri" w:cs="Calibri"/>
          <w:szCs w:val="26"/>
        </w:rPr>
      </w:pPr>
      <w:r>
        <w:rPr>
          <w:rFonts w:ascii="Calibri" w:hAnsi="Calibri" w:cs="Calibri"/>
          <w:szCs w:val="26"/>
        </w:rPr>
        <w:t>Woodland adventure walks to Richmond Park</w:t>
      </w:r>
    </w:p>
    <w:p w14:paraId="3ABF9865" w14:textId="7A73366B" w:rsidR="00566BB3" w:rsidRPr="00596788" w:rsidRDefault="005903AF" w:rsidP="00D77932">
      <w:pPr>
        <w:pStyle w:val="Default"/>
        <w:numPr>
          <w:ilvl w:val="0"/>
          <w:numId w:val="2"/>
        </w:numPr>
        <w:spacing w:after="112"/>
        <w:rPr>
          <w:rFonts w:ascii="Calibri" w:eastAsia="Trebuchet MS" w:hAnsi="Calibri" w:cs="Calibri"/>
          <w:szCs w:val="26"/>
        </w:rPr>
      </w:pPr>
      <w:r w:rsidRPr="005903AF">
        <w:rPr>
          <w:rFonts w:ascii="Calibri" w:hAnsi="Calibri" w:cs="Calibri"/>
          <w:szCs w:val="26"/>
        </w:rPr>
        <w:t>Cooking Classes for Preschool</w:t>
      </w:r>
      <w:r w:rsidR="00F2319C">
        <w:rPr>
          <w:rFonts w:ascii="Calibri" w:hAnsi="Calibri" w:cs="Calibri"/>
          <w:szCs w:val="26"/>
        </w:rPr>
        <w:t>s</w:t>
      </w:r>
      <w:r w:rsidRPr="005903AF">
        <w:rPr>
          <w:rFonts w:ascii="Calibri" w:hAnsi="Calibri" w:cs="Calibri"/>
          <w:szCs w:val="26"/>
        </w:rPr>
        <w:t xml:space="preserve">  </w:t>
      </w:r>
    </w:p>
    <w:p w14:paraId="55C4F335" w14:textId="2DD84E97" w:rsidR="00596788" w:rsidRPr="005903AF" w:rsidRDefault="00596788" w:rsidP="00D77932">
      <w:pPr>
        <w:pStyle w:val="Default"/>
        <w:numPr>
          <w:ilvl w:val="0"/>
          <w:numId w:val="2"/>
        </w:numPr>
        <w:spacing w:after="112"/>
        <w:rPr>
          <w:rFonts w:ascii="Calibri" w:eastAsia="Trebuchet MS" w:hAnsi="Calibri" w:cs="Calibri"/>
          <w:szCs w:val="26"/>
        </w:rPr>
      </w:pPr>
      <w:r>
        <w:rPr>
          <w:rFonts w:ascii="Calibri" w:hAnsi="Calibri" w:cs="Calibri"/>
          <w:szCs w:val="26"/>
        </w:rPr>
        <w:t>Preschool</w:t>
      </w:r>
      <w:r w:rsidR="00F2319C">
        <w:rPr>
          <w:rFonts w:ascii="Calibri" w:hAnsi="Calibri" w:cs="Calibri"/>
          <w:szCs w:val="26"/>
        </w:rPr>
        <w:t>s</w:t>
      </w:r>
      <w:r>
        <w:rPr>
          <w:rFonts w:ascii="Calibri" w:hAnsi="Calibri" w:cs="Calibri"/>
          <w:szCs w:val="26"/>
        </w:rPr>
        <w:t xml:space="preserve"> annual trip</w:t>
      </w:r>
      <w:r w:rsidR="00F2319C">
        <w:rPr>
          <w:rFonts w:ascii="Calibri" w:hAnsi="Calibri" w:cs="Calibri"/>
          <w:szCs w:val="26"/>
        </w:rPr>
        <w:t>s</w:t>
      </w:r>
      <w:r w:rsidR="001B33D2">
        <w:rPr>
          <w:rFonts w:ascii="Calibri" w:hAnsi="Calibri" w:cs="Calibri"/>
          <w:szCs w:val="26"/>
        </w:rPr>
        <w:t xml:space="preserve"> (Rose Theatre, London Aquarium)</w:t>
      </w:r>
    </w:p>
    <w:p w14:paraId="6346247E" w14:textId="77777777" w:rsidR="008113FB" w:rsidRPr="007F39C0" w:rsidRDefault="008113FB">
      <w:pPr>
        <w:pStyle w:val="Default"/>
        <w:spacing w:after="112"/>
        <w:rPr>
          <w:rFonts w:ascii="Calibri" w:eastAsia="Calibri" w:hAnsi="Calibri" w:cs="Calibri"/>
          <w:b/>
          <w:bCs/>
          <w:sz w:val="28"/>
          <w:szCs w:val="28"/>
        </w:rPr>
      </w:pPr>
    </w:p>
    <w:p w14:paraId="14F2F2C2" w14:textId="77777777" w:rsidR="008113FB" w:rsidRPr="007F39C0" w:rsidRDefault="00D65D7E">
      <w:pPr>
        <w:pStyle w:val="Body"/>
        <w:rPr>
          <w:b/>
          <w:bCs/>
          <w:sz w:val="28"/>
          <w:szCs w:val="28"/>
        </w:rPr>
      </w:pPr>
      <w:r w:rsidRPr="007F39C0">
        <w:rPr>
          <w:b/>
          <w:bCs/>
          <w:sz w:val="28"/>
          <w:szCs w:val="28"/>
        </w:rPr>
        <w:t>We are Regi</w:t>
      </w:r>
      <w:r w:rsidR="00446B2E" w:rsidRPr="007F39C0">
        <w:rPr>
          <w:b/>
          <w:bCs/>
          <w:sz w:val="28"/>
          <w:szCs w:val="28"/>
        </w:rPr>
        <w:t xml:space="preserve">stered for the Government </w:t>
      </w:r>
      <w:r w:rsidR="00582D6F" w:rsidRPr="007F39C0">
        <w:rPr>
          <w:b/>
          <w:bCs/>
          <w:sz w:val="28"/>
          <w:szCs w:val="28"/>
        </w:rPr>
        <w:t>subsidized</w:t>
      </w:r>
      <w:r w:rsidRPr="007F39C0">
        <w:rPr>
          <w:b/>
          <w:bCs/>
          <w:sz w:val="28"/>
          <w:szCs w:val="28"/>
        </w:rPr>
        <w:t xml:space="preserve"> </w:t>
      </w:r>
      <w:r w:rsidR="00446B2E" w:rsidRPr="007F39C0">
        <w:rPr>
          <w:b/>
          <w:bCs/>
          <w:sz w:val="28"/>
          <w:szCs w:val="28"/>
        </w:rPr>
        <w:t xml:space="preserve">childcare of </w:t>
      </w:r>
      <w:r w:rsidRPr="007F39C0">
        <w:rPr>
          <w:b/>
          <w:bCs/>
          <w:sz w:val="28"/>
          <w:szCs w:val="28"/>
        </w:rPr>
        <w:t xml:space="preserve">15 </w:t>
      </w:r>
      <w:r w:rsidR="00446B2E" w:rsidRPr="007F39C0">
        <w:rPr>
          <w:b/>
          <w:bCs/>
          <w:sz w:val="28"/>
          <w:szCs w:val="28"/>
        </w:rPr>
        <w:t xml:space="preserve">and 30 </w:t>
      </w:r>
      <w:r w:rsidRPr="007F39C0">
        <w:rPr>
          <w:b/>
          <w:bCs/>
          <w:sz w:val="28"/>
          <w:szCs w:val="28"/>
        </w:rPr>
        <w:t xml:space="preserve">hours </w:t>
      </w:r>
      <w:r w:rsidR="00446B2E" w:rsidRPr="007F39C0">
        <w:rPr>
          <w:b/>
          <w:bCs/>
          <w:sz w:val="28"/>
          <w:szCs w:val="28"/>
        </w:rPr>
        <w:t>(terms and conditions apply)</w:t>
      </w:r>
      <w:r w:rsidRPr="007F39C0">
        <w:rPr>
          <w:b/>
          <w:bCs/>
          <w:sz w:val="28"/>
          <w:szCs w:val="28"/>
        </w:rPr>
        <w:t xml:space="preserve"> and accept Childcare Vouchers</w:t>
      </w:r>
    </w:p>
    <w:p w14:paraId="4757AF0E" w14:textId="77777777" w:rsidR="008113FB" w:rsidRDefault="008113FB">
      <w:pPr>
        <w:pStyle w:val="Default"/>
        <w:rPr>
          <w:rFonts w:ascii="Calibri" w:eastAsia="Trebuchet MS" w:hAnsi="Calibri" w:cs="Calibri"/>
          <w:b/>
          <w:bCs/>
          <w:sz w:val="44"/>
          <w:szCs w:val="44"/>
        </w:rPr>
      </w:pPr>
    </w:p>
    <w:p w14:paraId="64AB32C7" w14:textId="77777777" w:rsidR="00E40F64" w:rsidRDefault="00E40F64" w:rsidP="006B3F4E">
      <w:pPr>
        <w:pStyle w:val="Default"/>
        <w:jc w:val="center"/>
        <w:rPr>
          <w:rFonts w:ascii="Calibri" w:hAnsi="Calibri" w:cs="Calibri"/>
          <w:b/>
          <w:bCs/>
          <w:sz w:val="28"/>
          <w:szCs w:val="28"/>
          <w:u w:val="single"/>
        </w:rPr>
      </w:pPr>
    </w:p>
    <w:p w14:paraId="2FAC0879" w14:textId="3B631F0E" w:rsidR="008113FB" w:rsidRPr="00E90FF6" w:rsidRDefault="00D65D7E" w:rsidP="006B3F4E">
      <w:pPr>
        <w:pStyle w:val="Default"/>
        <w:jc w:val="center"/>
        <w:rPr>
          <w:rFonts w:ascii="Calibri" w:eastAsia="Trebuchet MS" w:hAnsi="Calibri" w:cs="Calibri"/>
          <w:sz w:val="28"/>
          <w:szCs w:val="28"/>
          <w:u w:val="single"/>
        </w:rPr>
      </w:pPr>
      <w:r w:rsidRPr="00E90FF6">
        <w:rPr>
          <w:rFonts w:ascii="Calibri" w:hAnsi="Calibri" w:cs="Calibri"/>
          <w:b/>
          <w:bCs/>
          <w:sz w:val="28"/>
          <w:szCs w:val="28"/>
          <w:u w:val="single"/>
        </w:rPr>
        <w:lastRenderedPageBreak/>
        <w:t>Nursery registration form</w:t>
      </w:r>
    </w:p>
    <w:p w14:paraId="75CDE704" w14:textId="77777777" w:rsidR="001825DF" w:rsidRPr="006B3F4E" w:rsidRDefault="00D65D7E">
      <w:pPr>
        <w:pStyle w:val="Default"/>
        <w:jc w:val="both"/>
        <w:rPr>
          <w:rFonts w:ascii="Calibri" w:hAnsi="Calibri" w:cs="Calibri"/>
        </w:rPr>
      </w:pPr>
      <w:r w:rsidRPr="006B3F4E">
        <w:rPr>
          <w:rFonts w:ascii="Calibri" w:hAnsi="Calibri" w:cs="Calibri"/>
          <w:b/>
          <w:bCs/>
        </w:rPr>
        <w:t xml:space="preserve">Registration </w:t>
      </w:r>
      <w:r w:rsidRPr="006B3F4E">
        <w:rPr>
          <w:rFonts w:ascii="Calibri" w:hAnsi="Calibri" w:cs="Calibri"/>
        </w:rPr>
        <w:t xml:space="preserve">A </w:t>
      </w:r>
      <w:r w:rsidRPr="006B3F4E">
        <w:rPr>
          <w:rFonts w:ascii="Calibri" w:hAnsi="Calibri" w:cs="Calibri"/>
          <w:i/>
        </w:rPr>
        <w:t>non-refundable</w:t>
      </w:r>
      <w:r w:rsidRPr="006B3F4E">
        <w:rPr>
          <w:rFonts w:ascii="Calibri" w:hAnsi="Calibri" w:cs="Calibri"/>
        </w:rPr>
        <w:t xml:space="preserve"> registration fee of £50 is payable to the nursery along with the registration form and a</w:t>
      </w:r>
      <w:r w:rsidRPr="006B3F4E">
        <w:rPr>
          <w:rFonts w:ascii="Calibri" w:hAnsi="Calibri" w:cs="Calibri"/>
          <w:u w:val="single"/>
        </w:rPr>
        <w:t xml:space="preserve"> copy of your child’s Birth Certificate</w:t>
      </w:r>
      <w:r w:rsidRPr="006B3F4E">
        <w:rPr>
          <w:rFonts w:ascii="Calibri" w:hAnsi="Calibri" w:cs="Calibri"/>
        </w:rPr>
        <w:t>.</w:t>
      </w:r>
    </w:p>
    <w:p w14:paraId="77247538" w14:textId="77777777" w:rsidR="001825DF" w:rsidRPr="006B3F4E" w:rsidRDefault="001825DF" w:rsidP="001825DF">
      <w:pPr>
        <w:pStyle w:val="NoSpacing"/>
        <w:rPr>
          <w:b/>
          <w:i/>
          <w:iCs/>
          <w:color w:val="auto"/>
          <w:sz w:val="24"/>
          <w:szCs w:val="24"/>
        </w:rPr>
      </w:pPr>
      <w:r w:rsidRPr="006B3F4E">
        <w:rPr>
          <w:b/>
          <w:i/>
          <w:iCs/>
          <w:color w:val="auto"/>
          <w:sz w:val="24"/>
          <w:szCs w:val="24"/>
        </w:rPr>
        <w:t xml:space="preserve">Deposit account </w:t>
      </w:r>
    </w:p>
    <w:p w14:paraId="4CB1CD6B" w14:textId="77777777" w:rsidR="001825DF" w:rsidRPr="006B3F4E" w:rsidRDefault="001825DF" w:rsidP="001825DF">
      <w:pPr>
        <w:pStyle w:val="NoSpacing"/>
        <w:rPr>
          <w:b/>
          <w:i/>
          <w:iCs/>
          <w:color w:val="auto"/>
          <w:sz w:val="24"/>
          <w:szCs w:val="24"/>
        </w:rPr>
      </w:pPr>
      <w:r w:rsidRPr="006B3F4E">
        <w:rPr>
          <w:b/>
          <w:i/>
          <w:iCs/>
          <w:color w:val="auto"/>
          <w:sz w:val="24"/>
          <w:szCs w:val="24"/>
        </w:rPr>
        <w:t>(Reference “CDN child name’</w:t>
      </w:r>
    </w:p>
    <w:p w14:paraId="5C22673F" w14:textId="7AACD22A" w:rsidR="001825DF" w:rsidRPr="006B3F4E" w:rsidRDefault="00043C61" w:rsidP="001825DF">
      <w:pPr>
        <w:pStyle w:val="NoSpacing"/>
        <w:rPr>
          <w:b/>
          <w:i/>
          <w:iCs/>
          <w:color w:val="auto"/>
          <w:sz w:val="24"/>
          <w:szCs w:val="24"/>
        </w:rPr>
      </w:pPr>
      <w:r w:rsidRPr="006B3F4E">
        <w:rPr>
          <w:b/>
          <w:i/>
          <w:iCs/>
          <w:color w:val="auto"/>
          <w:sz w:val="24"/>
          <w:szCs w:val="24"/>
        </w:rPr>
        <w:t>ZK T/A Aspire Day Nursery</w:t>
      </w:r>
    </w:p>
    <w:p w14:paraId="2EDFD2E0" w14:textId="77777777" w:rsidR="001825DF" w:rsidRPr="006B3F4E" w:rsidRDefault="001825DF" w:rsidP="001825DF">
      <w:pPr>
        <w:pStyle w:val="NoSpacing"/>
        <w:rPr>
          <w:b/>
          <w:i/>
          <w:iCs/>
          <w:color w:val="auto"/>
          <w:sz w:val="24"/>
          <w:szCs w:val="24"/>
        </w:rPr>
      </w:pPr>
      <w:r w:rsidRPr="006B3F4E">
        <w:rPr>
          <w:b/>
          <w:i/>
          <w:iCs/>
          <w:color w:val="auto"/>
          <w:sz w:val="24"/>
          <w:szCs w:val="24"/>
        </w:rPr>
        <w:t>Account no: 12221543</w:t>
      </w:r>
    </w:p>
    <w:p w14:paraId="5BA99FEF" w14:textId="77777777" w:rsidR="001825DF" w:rsidRPr="006B3F4E" w:rsidRDefault="001825DF" w:rsidP="001825DF">
      <w:pPr>
        <w:pStyle w:val="NoSpacing"/>
        <w:rPr>
          <w:b/>
          <w:i/>
          <w:iCs/>
          <w:color w:val="auto"/>
          <w:sz w:val="24"/>
          <w:szCs w:val="24"/>
        </w:rPr>
      </w:pPr>
      <w:r w:rsidRPr="006B3F4E">
        <w:rPr>
          <w:b/>
          <w:i/>
          <w:iCs/>
          <w:color w:val="auto"/>
          <w:sz w:val="24"/>
          <w:szCs w:val="24"/>
        </w:rPr>
        <w:t>Sort code: 40-26-12</w:t>
      </w:r>
    </w:p>
    <w:p w14:paraId="57AC521B" w14:textId="04A8E015" w:rsidR="006B3F4E" w:rsidRPr="006B3F4E" w:rsidRDefault="00D65D7E">
      <w:pPr>
        <w:pStyle w:val="Default"/>
        <w:jc w:val="both"/>
        <w:rPr>
          <w:rFonts w:ascii="Calibri" w:hAnsi="Calibri" w:cs="Calibri"/>
        </w:rPr>
      </w:pPr>
      <w:r w:rsidRPr="006B3F4E">
        <w:rPr>
          <w:rFonts w:ascii="Calibri" w:hAnsi="Calibri" w:cs="Calibri"/>
        </w:rPr>
        <w:t xml:space="preserve"> Once this has been received the registration process will begin. </w:t>
      </w:r>
    </w:p>
    <w:p w14:paraId="4DBB74CE" w14:textId="668B9EAB" w:rsidR="008F1995" w:rsidRPr="006B3F4E" w:rsidRDefault="00D65D7E">
      <w:pPr>
        <w:pStyle w:val="Default"/>
        <w:jc w:val="both"/>
        <w:rPr>
          <w:rFonts w:ascii="Calibri" w:hAnsi="Calibri" w:cs="Calibri"/>
        </w:rPr>
      </w:pPr>
      <w:r w:rsidRPr="006B3F4E">
        <w:rPr>
          <w:rFonts w:ascii="Calibri" w:hAnsi="Calibri" w:cs="Calibri"/>
          <w:b/>
          <w:bCs/>
        </w:rPr>
        <w:t xml:space="preserve">Deposit </w:t>
      </w:r>
      <w:r w:rsidRPr="006B3F4E">
        <w:rPr>
          <w:rFonts w:ascii="Calibri" w:hAnsi="Calibri" w:cs="Calibri"/>
        </w:rPr>
        <w:t xml:space="preserve">Once Coombe Day Nursery has confirmed that place is available for your child, a non-refundable deposit of one </w:t>
      </w:r>
      <w:r w:rsidR="009862C7">
        <w:rPr>
          <w:rFonts w:ascii="Calibri" w:hAnsi="Calibri" w:cs="Calibri"/>
        </w:rPr>
        <w:t xml:space="preserve">£500.00 </w:t>
      </w:r>
      <w:r w:rsidRPr="006B3F4E">
        <w:rPr>
          <w:rFonts w:ascii="Calibri" w:hAnsi="Calibri" w:cs="Calibri"/>
        </w:rPr>
        <w:t xml:space="preserve">to secure the place. The parent/guardian’s attention is drawn to the terms and conditions overleaf with regard to the return or forfeit of the deposit. </w:t>
      </w:r>
    </w:p>
    <w:p w14:paraId="3077F9B3" w14:textId="77777777" w:rsidR="000C29FB" w:rsidRPr="006B3F4E" w:rsidRDefault="000C29FB">
      <w:pPr>
        <w:pStyle w:val="Default"/>
        <w:jc w:val="both"/>
        <w:rPr>
          <w:rFonts w:ascii="Calibri" w:eastAsia="Trebuchet MS" w:hAnsi="Calibri" w:cs="Calibri"/>
        </w:rPr>
      </w:pPr>
    </w:p>
    <w:tbl>
      <w:tblPr>
        <w:tblW w:w="901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92"/>
        <w:gridCol w:w="1363"/>
        <w:gridCol w:w="1364"/>
        <w:gridCol w:w="1363"/>
        <w:gridCol w:w="1364"/>
        <w:gridCol w:w="1365"/>
      </w:tblGrid>
      <w:tr w:rsidR="008113FB" w:rsidRPr="006B3F4E" w14:paraId="512A97A5" w14:textId="77777777">
        <w:trPr>
          <w:trHeight w:val="250"/>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CE392" w14:textId="77777777" w:rsidR="008113FB" w:rsidRPr="006B3F4E" w:rsidRDefault="00D65D7E">
            <w:pPr>
              <w:pStyle w:val="NoSpacing"/>
              <w:spacing w:after="0" w:line="240" w:lineRule="auto"/>
              <w:rPr>
                <w:sz w:val="24"/>
                <w:szCs w:val="24"/>
              </w:rPr>
            </w:pPr>
            <w:r w:rsidRPr="006B3F4E">
              <w:rPr>
                <w:sz w:val="24"/>
                <w:szCs w:val="24"/>
              </w:rPr>
              <w:t>Preferred start date</w:t>
            </w:r>
          </w:p>
        </w:tc>
        <w:tc>
          <w:tcPr>
            <w:tcW w:w="68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31E9E" w14:textId="77777777" w:rsidR="008113FB" w:rsidRPr="006B3F4E" w:rsidRDefault="008113FB">
            <w:pPr>
              <w:rPr>
                <w:rFonts w:ascii="Calibri" w:hAnsi="Calibri" w:cs="Calibri"/>
              </w:rPr>
            </w:pPr>
          </w:p>
        </w:tc>
      </w:tr>
      <w:tr w:rsidR="008113FB" w:rsidRPr="006B3F4E" w14:paraId="6D5E090A" w14:textId="77777777">
        <w:trPr>
          <w:trHeight w:val="460"/>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885B5" w14:textId="77777777" w:rsidR="008113FB" w:rsidRPr="006B3F4E" w:rsidRDefault="00D65D7E">
            <w:pPr>
              <w:pStyle w:val="NoSpacing"/>
              <w:spacing w:after="0" w:line="240" w:lineRule="auto"/>
              <w:rPr>
                <w:sz w:val="24"/>
                <w:szCs w:val="24"/>
              </w:rPr>
            </w:pPr>
            <w:r w:rsidRPr="006B3F4E">
              <w:rPr>
                <w:b/>
                <w:bCs/>
                <w:sz w:val="24"/>
                <w:szCs w:val="24"/>
              </w:rPr>
              <w:t>Sessions (Please tick required days)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E58C1" w14:textId="77777777" w:rsidR="008113FB" w:rsidRPr="006B3F4E" w:rsidRDefault="00D65D7E">
            <w:pPr>
              <w:pStyle w:val="NoSpacing"/>
              <w:spacing w:after="0" w:line="240" w:lineRule="auto"/>
              <w:jc w:val="center"/>
              <w:rPr>
                <w:sz w:val="24"/>
                <w:szCs w:val="24"/>
              </w:rPr>
            </w:pPr>
            <w:r w:rsidRPr="006B3F4E">
              <w:rPr>
                <w:b/>
                <w:bCs/>
                <w:sz w:val="24"/>
                <w:szCs w:val="24"/>
              </w:rPr>
              <w:t>Monday</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C273" w14:textId="77777777" w:rsidR="008113FB" w:rsidRPr="006B3F4E" w:rsidRDefault="00D65D7E">
            <w:pPr>
              <w:pStyle w:val="NoSpacing"/>
              <w:spacing w:after="0" w:line="240" w:lineRule="auto"/>
              <w:jc w:val="center"/>
              <w:rPr>
                <w:sz w:val="24"/>
                <w:szCs w:val="24"/>
              </w:rPr>
            </w:pPr>
            <w:r w:rsidRPr="006B3F4E">
              <w:rPr>
                <w:b/>
                <w:bCs/>
                <w:sz w:val="24"/>
                <w:szCs w:val="24"/>
              </w:rPr>
              <w:t>Tuesday</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838E" w14:textId="77777777" w:rsidR="008113FB" w:rsidRPr="006B3F4E" w:rsidRDefault="00D65D7E">
            <w:pPr>
              <w:pStyle w:val="NoSpacing"/>
              <w:spacing w:after="0" w:line="240" w:lineRule="auto"/>
              <w:jc w:val="center"/>
              <w:rPr>
                <w:sz w:val="24"/>
                <w:szCs w:val="24"/>
              </w:rPr>
            </w:pPr>
            <w:r w:rsidRPr="006B3F4E">
              <w:rPr>
                <w:b/>
                <w:bCs/>
                <w:sz w:val="24"/>
                <w:szCs w:val="24"/>
              </w:rPr>
              <w:t>Wednesday</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AA6E3" w14:textId="77777777" w:rsidR="008113FB" w:rsidRPr="006B3F4E" w:rsidRDefault="00D65D7E">
            <w:pPr>
              <w:pStyle w:val="NoSpacing"/>
              <w:spacing w:after="0" w:line="240" w:lineRule="auto"/>
              <w:jc w:val="center"/>
              <w:rPr>
                <w:sz w:val="24"/>
                <w:szCs w:val="24"/>
              </w:rPr>
            </w:pPr>
            <w:r w:rsidRPr="006B3F4E">
              <w:rPr>
                <w:b/>
                <w:bCs/>
                <w:sz w:val="24"/>
                <w:szCs w:val="24"/>
              </w:rPr>
              <w:t>Thursday</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15D88" w14:textId="77777777" w:rsidR="008113FB" w:rsidRPr="006B3F4E" w:rsidRDefault="00D65D7E">
            <w:pPr>
              <w:pStyle w:val="NoSpacing"/>
              <w:spacing w:after="0" w:line="240" w:lineRule="auto"/>
              <w:jc w:val="center"/>
              <w:rPr>
                <w:sz w:val="24"/>
                <w:szCs w:val="24"/>
              </w:rPr>
            </w:pPr>
            <w:r w:rsidRPr="006B3F4E">
              <w:rPr>
                <w:b/>
                <w:bCs/>
                <w:sz w:val="24"/>
                <w:szCs w:val="24"/>
              </w:rPr>
              <w:t>Friday</w:t>
            </w:r>
          </w:p>
        </w:tc>
      </w:tr>
      <w:tr w:rsidR="008113FB" w:rsidRPr="006B3F4E" w14:paraId="1563DE7E" w14:textId="77777777">
        <w:trPr>
          <w:trHeight w:val="240"/>
        </w:trPr>
        <w:tc>
          <w:tcPr>
            <w:tcW w:w="90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DAE48" w14:textId="77777777" w:rsidR="008113FB" w:rsidRPr="006B3F4E" w:rsidRDefault="00D65D7E">
            <w:pPr>
              <w:pStyle w:val="NoSpacing"/>
              <w:rPr>
                <w:sz w:val="24"/>
                <w:szCs w:val="24"/>
              </w:rPr>
            </w:pPr>
            <w:r w:rsidRPr="006B3F4E">
              <w:rPr>
                <w:sz w:val="24"/>
                <w:szCs w:val="24"/>
              </w:rPr>
              <w:t>If you require a part-time place are you flexible on which days per week?   Yes / No</w:t>
            </w:r>
          </w:p>
        </w:tc>
      </w:tr>
    </w:tbl>
    <w:p w14:paraId="335B558D" w14:textId="77777777" w:rsidR="008113FB" w:rsidRPr="006B3F4E" w:rsidRDefault="008113FB">
      <w:pPr>
        <w:pStyle w:val="Default"/>
        <w:jc w:val="both"/>
        <w:rPr>
          <w:rFonts w:ascii="Calibri" w:eastAsia="Times New Roman" w:hAnsi="Calibri" w:cs="Calibri"/>
        </w:rPr>
      </w:pPr>
    </w:p>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9015"/>
      </w:tblGrid>
      <w:tr w:rsidR="008113FB" w:rsidRPr="006B3F4E" w14:paraId="2A7F81C0" w14:textId="77777777">
        <w:trPr>
          <w:trHeight w:val="284"/>
          <w:tblHeader/>
        </w:trPr>
        <w:tc>
          <w:tcPr>
            <w:tcW w:w="9015"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51EDCA87" w14:textId="77777777" w:rsidR="008113FB" w:rsidRPr="006B3F4E" w:rsidRDefault="00D65D7E">
            <w:pPr>
              <w:pStyle w:val="TableStyle1A"/>
              <w:spacing w:after="0" w:line="240" w:lineRule="auto"/>
              <w:rPr>
                <w:rFonts w:ascii="Calibri" w:hAnsi="Calibri" w:cs="Calibri"/>
                <w:sz w:val="24"/>
                <w:szCs w:val="24"/>
              </w:rPr>
            </w:pPr>
            <w:r w:rsidRPr="006B3F4E">
              <w:rPr>
                <w:rFonts w:ascii="Calibri" w:hAnsi="Calibri" w:cs="Calibri"/>
                <w:sz w:val="24"/>
                <w:szCs w:val="24"/>
              </w:rPr>
              <w:t>What is your reason for choosing Coombe Day Nursery?</w:t>
            </w:r>
          </w:p>
        </w:tc>
      </w:tr>
      <w:tr w:rsidR="008113FB" w:rsidRPr="006B3F4E" w14:paraId="59990773" w14:textId="77777777">
        <w:tblPrEx>
          <w:shd w:val="clear" w:color="auto" w:fill="CEDDEB"/>
        </w:tblPrEx>
        <w:trPr>
          <w:trHeight w:val="465"/>
        </w:trPr>
        <w:tc>
          <w:tcPr>
            <w:tcW w:w="90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0A8B91" w14:textId="5DA93A4D" w:rsidR="008113FB" w:rsidRPr="006B3F4E" w:rsidRDefault="008113FB">
            <w:pPr>
              <w:pStyle w:val="TableStyle2A"/>
              <w:spacing w:after="0" w:line="240" w:lineRule="auto"/>
              <w:rPr>
                <w:rFonts w:ascii="Calibri" w:hAnsi="Calibri" w:cs="Calibri"/>
                <w:sz w:val="24"/>
                <w:szCs w:val="24"/>
              </w:rPr>
            </w:pPr>
          </w:p>
        </w:tc>
      </w:tr>
    </w:tbl>
    <w:p w14:paraId="5EBFB572" w14:textId="77777777" w:rsidR="008113FB" w:rsidRPr="006B3F4E" w:rsidRDefault="008113FB">
      <w:pPr>
        <w:pStyle w:val="Default"/>
        <w:jc w:val="both"/>
        <w:rPr>
          <w:rFonts w:ascii="Calibri" w:eastAsia="Times New Roman" w:hAnsi="Calibri" w:cs="Calibri"/>
          <w:b/>
          <w:bCs/>
        </w:rPr>
      </w:pPr>
    </w:p>
    <w:tbl>
      <w:tblPr>
        <w:tblW w:w="90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52"/>
        <w:gridCol w:w="3104"/>
        <w:gridCol w:w="2018"/>
        <w:gridCol w:w="2545"/>
      </w:tblGrid>
      <w:tr w:rsidR="008113FB" w:rsidRPr="006B3F4E" w14:paraId="60374C88" w14:textId="77777777">
        <w:trPr>
          <w:trHeight w:val="320"/>
        </w:trPr>
        <w:tc>
          <w:tcPr>
            <w:tcW w:w="90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BB1D" w14:textId="77777777" w:rsidR="008113FB" w:rsidRPr="006B3F4E" w:rsidRDefault="00D65D7E">
            <w:pPr>
              <w:pStyle w:val="NoSpacing"/>
              <w:spacing w:after="0" w:line="240" w:lineRule="auto"/>
              <w:jc w:val="center"/>
              <w:rPr>
                <w:sz w:val="24"/>
                <w:szCs w:val="24"/>
              </w:rPr>
            </w:pPr>
            <w:r w:rsidRPr="006B3F4E">
              <w:rPr>
                <w:b/>
                <w:bCs/>
                <w:sz w:val="24"/>
                <w:szCs w:val="24"/>
              </w:rPr>
              <w:t>Details and History of Child</w:t>
            </w:r>
          </w:p>
        </w:tc>
      </w:tr>
      <w:tr w:rsidR="008113FB" w:rsidRPr="006B3F4E" w14:paraId="79D2C223" w14:textId="77777777">
        <w:trPr>
          <w:trHeight w:val="260"/>
        </w:trPr>
        <w:tc>
          <w:tcPr>
            <w:tcW w:w="90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FE721" w14:textId="77777777" w:rsidR="008113FB" w:rsidRPr="006B3F4E" w:rsidRDefault="00D65D7E">
            <w:pPr>
              <w:pStyle w:val="NoSpacing"/>
              <w:spacing w:after="0" w:line="240" w:lineRule="auto"/>
              <w:rPr>
                <w:sz w:val="24"/>
                <w:szCs w:val="24"/>
              </w:rPr>
            </w:pPr>
            <w:r w:rsidRPr="006B3F4E">
              <w:rPr>
                <w:b/>
                <w:bCs/>
                <w:sz w:val="24"/>
                <w:szCs w:val="24"/>
              </w:rPr>
              <w:t>Details of Child</w:t>
            </w:r>
          </w:p>
        </w:tc>
      </w:tr>
      <w:tr w:rsidR="008113FB" w:rsidRPr="006B3F4E" w14:paraId="3368AE59" w14:textId="77777777" w:rsidTr="000C29FB">
        <w:trPr>
          <w:trHeight w:val="250"/>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C129" w14:textId="77777777" w:rsidR="008113FB" w:rsidRPr="006B3F4E" w:rsidRDefault="00D65D7E">
            <w:pPr>
              <w:pStyle w:val="NoSpacing"/>
              <w:spacing w:after="0" w:line="240" w:lineRule="auto"/>
              <w:rPr>
                <w:sz w:val="24"/>
                <w:szCs w:val="24"/>
              </w:rPr>
            </w:pPr>
            <w:r w:rsidRPr="006B3F4E">
              <w:rPr>
                <w:sz w:val="24"/>
                <w:szCs w:val="24"/>
              </w:rPr>
              <w:t>Surname</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512E5" w14:textId="77777777" w:rsidR="008113FB" w:rsidRPr="006B3F4E" w:rsidRDefault="008113FB">
            <w:pPr>
              <w:rPr>
                <w:rFonts w:ascii="Calibri" w:hAnsi="Calibri" w:cs="Calibri"/>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29C3A" w14:textId="77777777" w:rsidR="008113FB" w:rsidRPr="006B3F4E" w:rsidRDefault="00D65D7E">
            <w:pPr>
              <w:pStyle w:val="NoSpacing"/>
              <w:spacing w:after="0" w:line="240" w:lineRule="auto"/>
              <w:rPr>
                <w:sz w:val="24"/>
                <w:szCs w:val="24"/>
              </w:rPr>
            </w:pPr>
            <w:r w:rsidRPr="006B3F4E">
              <w:rPr>
                <w:sz w:val="24"/>
                <w:szCs w:val="24"/>
              </w:rPr>
              <w:t>First Name</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05062" w14:textId="77777777" w:rsidR="008113FB" w:rsidRPr="006B3F4E" w:rsidRDefault="008113FB">
            <w:pPr>
              <w:rPr>
                <w:rFonts w:ascii="Calibri" w:hAnsi="Calibri" w:cs="Calibri"/>
              </w:rPr>
            </w:pPr>
          </w:p>
        </w:tc>
      </w:tr>
      <w:tr w:rsidR="008113FB" w:rsidRPr="006B3F4E" w14:paraId="2921E9AB" w14:textId="77777777" w:rsidTr="000C29FB">
        <w:trPr>
          <w:trHeight w:val="250"/>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551A4" w14:textId="77777777" w:rsidR="008113FB" w:rsidRPr="006B3F4E" w:rsidRDefault="00D65D7E">
            <w:pPr>
              <w:pStyle w:val="NoSpacing"/>
              <w:spacing w:after="0" w:line="240" w:lineRule="auto"/>
              <w:rPr>
                <w:sz w:val="24"/>
                <w:szCs w:val="24"/>
              </w:rPr>
            </w:pPr>
            <w:r w:rsidRPr="006B3F4E">
              <w:rPr>
                <w:sz w:val="24"/>
                <w:szCs w:val="24"/>
              </w:rPr>
              <w:t>Known as</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DB17" w14:textId="77777777" w:rsidR="008113FB" w:rsidRPr="006B3F4E" w:rsidRDefault="008113FB">
            <w:pPr>
              <w:rPr>
                <w:rFonts w:ascii="Calibri" w:hAnsi="Calibri" w:cs="Calibri"/>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6EB60" w14:textId="77777777" w:rsidR="008113FB" w:rsidRPr="006B3F4E" w:rsidRDefault="00D65D7E">
            <w:pPr>
              <w:pStyle w:val="NoSpacing"/>
              <w:spacing w:after="0" w:line="240" w:lineRule="auto"/>
              <w:rPr>
                <w:sz w:val="24"/>
                <w:szCs w:val="24"/>
              </w:rPr>
            </w:pPr>
            <w:r w:rsidRPr="006B3F4E">
              <w:rPr>
                <w:sz w:val="24"/>
                <w:szCs w:val="24"/>
              </w:rPr>
              <w:t>Date of birth</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0C2E6" w14:textId="77777777" w:rsidR="008113FB" w:rsidRPr="006B3F4E" w:rsidRDefault="008113FB">
            <w:pPr>
              <w:rPr>
                <w:rFonts w:ascii="Calibri" w:hAnsi="Calibri" w:cs="Calibri"/>
              </w:rPr>
            </w:pPr>
          </w:p>
        </w:tc>
      </w:tr>
      <w:tr w:rsidR="008113FB" w:rsidRPr="006B3F4E" w14:paraId="680B03B5" w14:textId="77777777" w:rsidTr="000C29FB">
        <w:trPr>
          <w:trHeight w:val="250"/>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DFF1E" w14:textId="77777777" w:rsidR="008113FB" w:rsidRPr="006B3F4E" w:rsidRDefault="00D65D7E">
            <w:pPr>
              <w:pStyle w:val="NoSpacing"/>
              <w:spacing w:after="0" w:line="240" w:lineRule="auto"/>
              <w:rPr>
                <w:sz w:val="24"/>
                <w:szCs w:val="24"/>
              </w:rPr>
            </w:pPr>
            <w:r w:rsidRPr="006B3F4E">
              <w:rPr>
                <w:sz w:val="24"/>
                <w:szCs w:val="24"/>
              </w:rPr>
              <w:t>Sex</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0EC00" w14:textId="77777777" w:rsidR="008113FB" w:rsidRPr="006B3F4E" w:rsidRDefault="00D65D7E">
            <w:pPr>
              <w:pStyle w:val="NoSpacing"/>
              <w:spacing w:after="0" w:line="240" w:lineRule="auto"/>
              <w:rPr>
                <w:sz w:val="24"/>
                <w:szCs w:val="24"/>
              </w:rPr>
            </w:pPr>
            <w:r w:rsidRPr="006B3F4E">
              <w:rPr>
                <w:sz w:val="24"/>
                <w:szCs w:val="24"/>
              </w:rPr>
              <w:t xml:space="preserve">      M                  F</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AAE7E" w14:textId="77777777" w:rsidR="008113FB" w:rsidRPr="006B3F4E" w:rsidRDefault="00D65D7E">
            <w:pPr>
              <w:pStyle w:val="NoSpacing"/>
              <w:spacing w:after="0" w:line="240" w:lineRule="auto"/>
              <w:rPr>
                <w:sz w:val="24"/>
                <w:szCs w:val="24"/>
              </w:rPr>
            </w:pPr>
            <w:r w:rsidRPr="006B3F4E">
              <w:rPr>
                <w:sz w:val="24"/>
                <w:szCs w:val="24"/>
              </w:rPr>
              <w:t>First Language</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4E03A" w14:textId="77777777" w:rsidR="008113FB" w:rsidRPr="006B3F4E" w:rsidRDefault="008113FB">
            <w:pPr>
              <w:rPr>
                <w:rFonts w:ascii="Calibri" w:hAnsi="Calibri" w:cs="Calibri"/>
              </w:rPr>
            </w:pPr>
          </w:p>
        </w:tc>
      </w:tr>
      <w:tr w:rsidR="008113FB" w:rsidRPr="006B3F4E" w14:paraId="2393EC9E" w14:textId="77777777" w:rsidTr="000C29FB">
        <w:trPr>
          <w:trHeight w:val="250"/>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A3383" w14:textId="77777777" w:rsidR="008113FB" w:rsidRPr="006B3F4E" w:rsidRDefault="00D65D7E">
            <w:pPr>
              <w:pStyle w:val="NoSpacing"/>
              <w:spacing w:after="0" w:line="240" w:lineRule="auto"/>
              <w:rPr>
                <w:sz w:val="24"/>
                <w:szCs w:val="24"/>
              </w:rPr>
            </w:pPr>
            <w:r w:rsidRPr="006B3F4E">
              <w:rPr>
                <w:sz w:val="24"/>
                <w:szCs w:val="24"/>
              </w:rPr>
              <w:t>Nationality</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EC9F" w14:textId="77777777" w:rsidR="008113FB" w:rsidRPr="006B3F4E" w:rsidRDefault="008113FB">
            <w:pPr>
              <w:rPr>
                <w:rFonts w:ascii="Calibri" w:hAnsi="Calibri" w:cs="Calibri"/>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08D45" w14:textId="77777777" w:rsidR="008113FB" w:rsidRPr="006B3F4E" w:rsidRDefault="00D65D7E">
            <w:pPr>
              <w:pStyle w:val="NoSpacing"/>
              <w:spacing w:after="0" w:line="240" w:lineRule="auto"/>
              <w:rPr>
                <w:sz w:val="24"/>
                <w:szCs w:val="24"/>
              </w:rPr>
            </w:pPr>
            <w:r w:rsidRPr="006B3F4E">
              <w:rPr>
                <w:sz w:val="24"/>
                <w:szCs w:val="24"/>
              </w:rPr>
              <w:t>Religion</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84D22" w14:textId="77777777" w:rsidR="008113FB" w:rsidRPr="006B3F4E" w:rsidRDefault="008113FB">
            <w:pPr>
              <w:rPr>
                <w:rFonts w:ascii="Calibri" w:hAnsi="Calibri" w:cs="Calibri"/>
              </w:rPr>
            </w:pPr>
          </w:p>
        </w:tc>
      </w:tr>
      <w:tr w:rsidR="008113FB" w:rsidRPr="006B3F4E" w14:paraId="19E9A4BE" w14:textId="77777777" w:rsidTr="000C29FB">
        <w:trPr>
          <w:trHeight w:val="250"/>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92603" w14:textId="77777777" w:rsidR="008113FB" w:rsidRPr="006B3F4E" w:rsidRDefault="008113FB">
            <w:pPr>
              <w:rPr>
                <w:rFonts w:ascii="Calibri" w:hAnsi="Calibri" w:cs="Calibri"/>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43F46" w14:textId="77777777" w:rsidR="008113FB" w:rsidRPr="006B3F4E" w:rsidRDefault="008113FB">
            <w:pPr>
              <w:rPr>
                <w:rFonts w:ascii="Calibri" w:hAnsi="Calibri" w:cs="Calibri"/>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C0F68" w14:textId="77777777" w:rsidR="008113FB" w:rsidRPr="006B3F4E" w:rsidRDefault="00D65D7E">
            <w:pPr>
              <w:pStyle w:val="NoSpacing"/>
              <w:spacing w:after="0" w:line="240" w:lineRule="auto"/>
              <w:rPr>
                <w:sz w:val="24"/>
                <w:szCs w:val="24"/>
              </w:rPr>
            </w:pPr>
            <w:r w:rsidRPr="006B3F4E">
              <w:rPr>
                <w:sz w:val="24"/>
                <w:szCs w:val="24"/>
              </w:rPr>
              <w:t>Ethnic Origin</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04B6" w14:textId="77777777" w:rsidR="008113FB" w:rsidRPr="006B3F4E" w:rsidRDefault="008113FB">
            <w:pPr>
              <w:rPr>
                <w:rFonts w:ascii="Calibri" w:hAnsi="Calibri" w:cs="Calibri"/>
              </w:rPr>
            </w:pPr>
          </w:p>
        </w:tc>
      </w:tr>
      <w:tr w:rsidR="008113FB" w:rsidRPr="006B3F4E" w14:paraId="024265DE" w14:textId="77777777" w:rsidTr="000C29FB">
        <w:trPr>
          <w:trHeight w:val="460"/>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1D2B5" w14:textId="77777777" w:rsidR="008113FB" w:rsidRPr="006B3F4E" w:rsidRDefault="00D65D7E">
            <w:pPr>
              <w:pStyle w:val="NoSpacing"/>
              <w:spacing w:after="0" w:line="240" w:lineRule="auto"/>
              <w:rPr>
                <w:sz w:val="24"/>
                <w:szCs w:val="24"/>
              </w:rPr>
            </w:pPr>
            <w:r w:rsidRPr="006B3F4E">
              <w:rPr>
                <w:sz w:val="24"/>
                <w:szCs w:val="24"/>
              </w:rPr>
              <w:t>Mothers Ethnic Origin</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D40BF" w14:textId="77777777" w:rsidR="008113FB" w:rsidRPr="006B3F4E" w:rsidRDefault="008113FB">
            <w:pPr>
              <w:rPr>
                <w:rFonts w:ascii="Calibri" w:hAnsi="Calibri" w:cs="Calibri"/>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B4CF" w14:textId="77777777" w:rsidR="008113FB" w:rsidRPr="006B3F4E" w:rsidRDefault="00D65D7E">
            <w:pPr>
              <w:pStyle w:val="NoSpacing"/>
              <w:spacing w:after="0" w:line="240" w:lineRule="auto"/>
              <w:rPr>
                <w:sz w:val="24"/>
                <w:szCs w:val="24"/>
              </w:rPr>
            </w:pPr>
            <w:r w:rsidRPr="006B3F4E">
              <w:rPr>
                <w:sz w:val="24"/>
                <w:szCs w:val="24"/>
              </w:rPr>
              <w:t>Fathers Ethnic Origin</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A1F60" w14:textId="77777777" w:rsidR="008113FB" w:rsidRPr="006B3F4E" w:rsidRDefault="008113FB">
            <w:pPr>
              <w:rPr>
                <w:rFonts w:ascii="Calibri" w:hAnsi="Calibri" w:cs="Calibri"/>
              </w:rPr>
            </w:pPr>
          </w:p>
        </w:tc>
      </w:tr>
    </w:tbl>
    <w:p w14:paraId="0ED92CD6" w14:textId="77777777" w:rsidR="008F1995" w:rsidRPr="006B3F4E" w:rsidRDefault="008F1995">
      <w:pPr>
        <w:pStyle w:val="NoSpacing"/>
        <w:rPr>
          <w:rFonts w:eastAsia="Times New Roman"/>
          <w:b/>
          <w:bCs/>
          <w:sz w:val="24"/>
          <w:szCs w:val="24"/>
        </w:rPr>
      </w:pPr>
    </w:p>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426"/>
        <w:gridCol w:w="3125"/>
        <w:gridCol w:w="1477"/>
        <w:gridCol w:w="2987"/>
      </w:tblGrid>
      <w:tr w:rsidR="008113FB" w:rsidRPr="006B3F4E" w14:paraId="0BE2622E" w14:textId="77777777">
        <w:trPr>
          <w:trHeight w:val="293"/>
          <w:tblHeader/>
        </w:trPr>
        <w:tc>
          <w:tcPr>
            <w:tcW w:w="9015" w:type="dxa"/>
            <w:gridSpan w:val="4"/>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3C99C15E" w14:textId="77777777" w:rsidR="008113FB" w:rsidRPr="006B3F4E" w:rsidRDefault="00D65D7E">
            <w:pPr>
              <w:pStyle w:val="TableStyle1A"/>
              <w:spacing w:after="0" w:line="240" w:lineRule="auto"/>
              <w:jc w:val="center"/>
              <w:rPr>
                <w:rFonts w:ascii="Calibri" w:hAnsi="Calibri" w:cs="Calibri"/>
                <w:sz w:val="24"/>
                <w:szCs w:val="24"/>
              </w:rPr>
            </w:pPr>
            <w:r w:rsidRPr="006B3F4E">
              <w:rPr>
                <w:rFonts w:ascii="Calibri" w:hAnsi="Calibri" w:cs="Calibri"/>
                <w:sz w:val="24"/>
                <w:szCs w:val="24"/>
              </w:rPr>
              <w:lastRenderedPageBreak/>
              <w:t>Details of Parents / Guardian / Carer</w:t>
            </w:r>
          </w:p>
          <w:p w14:paraId="719C12C1" w14:textId="77777777" w:rsidR="009F7295" w:rsidRPr="006B3F4E" w:rsidRDefault="009F7295">
            <w:pPr>
              <w:pStyle w:val="TableStyle1A"/>
              <w:spacing w:after="0" w:line="240" w:lineRule="auto"/>
              <w:jc w:val="center"/>
              <w:rPr>
                <w:rFonts w:ascii="Calibri" w:hAnsi="Calibri" w:cs="Calibri"/>
                <w:sz w:val="24"/>
                <w:szCs w:val="24"/>
              </w:rPr>
            </w:pPr>
          </w:p>
          <w:p w14:paraId="0B886DA1" w14:textId="77777777" w:rsidR="009F7295" w:rsidRPr="006B3F4E" w:rsidRDefault="009F7295">
            <w:pPr>
              <w:pStyle w:val="TableStyle1A"/>
              <w:spacing w:after="0" w:line="240" w:lineRule="auto"/>
              <w:jc w:val="center"/>
              <w:rPr>
                <w:rFonts w:ascii="Calibri" w:hAnsi="Calibri" w:cs="Calibri"/>
                <w:sz w:val="24"/>
                <w:szCs w:val="24"/>
              </w:rPr>
            </w:pPr>
            <w:r w:rsidRPr="006B3F4E">
              <w:rPr>
                <w:rFonts w:ascii="Calibri" w:hAnsi="Calibri" w:cs="Calibri"/>
                <w:sz w:val="24"/>
                <w:szCs w:val="24"/>
              </w:rPr>
              <w:t>Childs Name ………………………………………..D.O.B………………………………………….</w:t>
            </w:r>
          </w:p>
        </w:tc>
      </w:tr>
      <w:tr w:rsidR="008113FB" w:rsidRPr="006B3F4E" w14:paraId="6CBBE58D" w14:textId="77777777">
        <w:tblPrEx>
          <w:shd w:val="clear" w:color="auto" w:fill="CEDDEB"/>
        </w:tblPrEx>
        <w:trPr>
          <w:trHeight w:val="289"/>
        </w:trPr>
        <w:tc>
          <w:tcPr>
            <w:tcW w:w="9015" w:type="dxa"/>
            <w:gridSpan w:val="4"/>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6DD2407"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Parent Carer 1</w:t>
            </w:r>
          </w:p>
        </w:tc>
      </w:tr>
      <w:tr w:rsidR="008113FB" w:rsidRPr="006B3F4E" w14:paraId="731B5B80" w14:textId="77777777">
        <w:tblPrEx>
          <w:shd w:val="clear" w:color="auto" w:fill="CEDDEB"/>
        </w:tblPrEx>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F623739"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Name</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ED8036" w14:textId="77777777" w:rsidR="008113FB" w:rsidRPr="006B3F4E" w:rsidRDefault="008113FB">
            <w:pPr>
              <w:rPr>
                <w:rFonts w:ascii="Calibri" w:hAnsi="Calibri" w:cs="Calibri"/>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5C9739"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Relationship</w:t>
            </w: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2222613" w14:textId="77777777" w:rsidR="008113FB" w:rsidRPr="006B3F4E" w:rsidRDefault="008113FB">
            <w:pPr>
              <w:rPr>
                <w:rFonts w:ascii="Calibri" w:hAnsi="Calibri" w:cs="Calibri"/>
              </w:rPr>
            </w:pPr>
          </w:p>
        </w:tc>
      </w:tr>
      <w:tr w:rsidR="008113FB" w:rsidRPr="006B3F4E" w14:paraId="33C4608B" w14:textId="77777777">
        <w:tblPrEx>
          <w:shd w:val="clear" w:color="auto" w:fill="CEDDEB"/>
        </w:tblPrEx>
        <w:trPr>
          <w:trHeight w:val="485"/>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B922AF8"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Address</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1876B66" w14:textId="77777777" w:rsidR="008113FB" w:rsidRPr="006B3F4E" w:rsidRDefault="008113FB">
            <w:pPr>
              <w:pStyle w:val="TableStyle2A"/>
              <w:spacing w:after="0" w:line="240" w:lineRule="auto"/>
              <w:rPr>
                <w:rFonts w:ascii="Calibri" w:hAnsi="Calibri" w:cs="Calibri"/>
                <w:sz w:val="24"/>
                <w:szCs w:val="24"/>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2FF2E9"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Email Address</w:t>
            </w: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18699BA" w14:textId="77777777" w:rsidR="008113FB" w:rsidRPr="006B3F4E" w:rsidRDefault="008113FB">
            <w:pPr>
              <w:rPr>
                <w:rFonts w:ascii="Calibri" w:hAnsi="Calibri" w:cs="Calibri"/>
              </w:rPr>
            </w:pPr>
          </w:p>
        </w:tc>
      </w:tr>
      <w:tr w:rsidR="008113FB" w:rsidRPr="006B3F4E" w14:paraId="58B6E792" w14:textId="77777777">
        <w:tblPrEx>
          <w:shd w:val="clear" w:color="auto" w:fill="CEDDEB"/>
        </w:tblPrEx>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FB88486"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Home No.</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4C0BBDB" w14:textId="77777777" w:rsidR="008113FB" w:rsidRPr="006B3F4E" w:rsidRDefault="008113FB">
            <w:pPr>
              <w:rPr>
                <w:rFonts w:ascii="Calibri" w:hAnsi="Calibri" w:cs="Calibri"/>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0F39CB8"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Mobile No.</w:t>
            </w: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CD028B7" w14:textId="77777777" w:rsidR="008113FB" w:rsidRPr="006B3F4E" w:rsidRDefault="008113FB">
            <w:pPr>
              <w:rPr>
                <w:rFonts w:ascii="Calibri" w:hAnsi="Calibri" w:cs="Calibri"/>
              </w:rPr>
            </w:pPr>
          </w:p>
        </w:tc>
      </w:tr>
      <w:tr w:rsidR="008113FB" w:rsidRPr="006B3F4E" w14:paraId="7704162B" w14:textId="77777777">
        <w:tblPrEx>
          <w:shd w:val="clear" w:color="auto" w:fill="CEDDEB"/>
        </w:tblPrEx>
        <w:trPr>
          <w:trHeight w:val="485"/>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BDEA5E0"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Work Address</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78E7A69" w14:textId="77777777" w:rsidR="008113FB" w:rsidRPr="006B3F4E" w:rsidRDefault="008113FB">
            <w:pPr>
              <w:pStyle w:val="TableStyle2A"/>
              <w:spacing w:after="0" w:line="240" w:lineRule="auto"/>
              <w:rPr>
                <w:rFonts w:ascii="Calibri" w:hAnsi="Calibri" w:cs="Calibri"/>
                <w:sz w:val="24"/>
                <w:szCs w:val="24"/>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FFAE7B0"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Work No.</w:t>
            </w: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79700BC" w14:textId="77777777" w:rsidR="008113FB" w:rsidRPr="006B3F4E" w:rsidRDefault="008113FB">
            <w:pPr>
              <w:rPr>
                <w:rFonts w:ascii="Calibri" w:hAnsi="Calibri" w:cs="Calibri"/>
              </w:rPr>
            </w:pPr>
          </w:p>
        </w:tc>
      </w:tr>
      <w:tr w:rsidR="008113FB" w:rsidRPr="006B3F4E" w14:paraId="0D10D6DA" w14:textId="77777777">
        <w:tblPrEx>
          <w:shd w:val="clear" w:color="auto" w:fill="CEDDEB"/>
        </w:tblPrEx>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2D362C8"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Occupation</w:t>
            </w:r>
          </w:p>
        </w:tc>
        <w:tc>
          <w:tcPr>
            <w:tcW w:w="312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8199E7" w14:textId="77777777" w:rsidR="008113FB" w:rsidRPr="006B3F4E" w:rsidRDefault="008113FB">
            <w:pPr>
              <w:rPr>
                <w:rFonts w:ascii="Calibri" w:hAnsi="Calibri" w:cs="Calibri"/>
              </w:rPr>
            </w:pPr>
          </w:p>
        </w:tc>
        <w:tc>
          <w:tcPr>
            <w:tcW w:w="147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0FA0783" w14:textId="77777777" w:rsidR="008113FB" w:rsidRPr="006B3F4E" w:rsidRDefault="008113FB">
            <w:pPr>
              <w:rPr>
                <w:rFonts w:ascii="Calibri" w:hAnsi="Calibri" w:cs="Calibri"/>
              </w:rPr>
            </w:pPr>
          </w:p>
        </w:tc>
        <w:tc>
          <w:tcPr>
            <w:tcW w:w="29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2FF0935" w14:textId="77777777" w:rsidR="008113FB" w:rsidRPr="006B3F4E" w:rsidRDefault="008113FB">
            <w:pPr>
              <w:rPr>
                <w:rFonts w:ascii="Calibri" w:hAnsi="Calibri" w:cs="Calibri"/>
              </w:rPr>
            </w:pPr>
          </w:p>
        </w:tc>
      </w:tr>
    </w:tbl>
    <w:p w14:paraId="5A0F1D32" w14:textId="77777777" w:rsidR="008113FB" w:rsidRPr="006B3F4E" w:rsidRDefault="008113FB">
      <w:pPr>
        <w:pStyle w:val="NoSpacing"/>
        <w:rPr>
          <w:rFonts w:eastAsia="Times New Roman"/>
          <w:b/>
          <w:bCs/>
          <w:sz w:val="24"/>
          <w:szCs w:val="24"/>
        </w:rPr>
      </w:pPr>
    </w:p>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26"/>
        <w:gridCol w:w="3081"/>
        <w:gridCol w:w="1522"/>
        <w:gridCol w:w="2986"/>
      </w:tblGrid>
      <w:tr w:rsidR="008113FB" w:rsidRPr="006B3F4E" w14:paraId="7B900D70" w14:textId="77777777">
        <w:trPr>
          <w:trHeight w:val="284"/>
        </w:trPr>
        <w:tc>
          <w:tcPr>
            <w:tcW w:w="9015" w:type="dxa"/>
            <w:gridSpan w:val="4"/>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0DFFA3F"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Parent Carer 2</w:t>
            </w:r>
          </w:p>
        </w:tc>
      </w:tr>
      <w:tr w:rsidR="008113FB" w:rsidRPr="006B3F4E" w14:paraId="2C6C346F" w14:textId="77777777">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060779F"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Name</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FDA0B5D" w14:textId="77777777" w:rsidR="008113FB" w:rsidRPr="006B3F4E" w:rsidRDefault="008113FB">
            <w:pPr>
              <w:rPr>
                <w:rFonts w:ascii="Calibri" w:hAnsi="Calibri" w:cs="Calibri"/>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AF2F19D"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Relationship</w:t>
            </w: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2BCD34" w14:textId="77777777" w:rsidR="008113FB" w:rsidRPr="006B3F4E" w:rsidRDefault="008113FB">
            <w:pPr>
              <w:rPr>
                <w:rFonts w:ascii="Calibri" w:hAnsi="Calibri" w:cs="Calibri"/>
              </w:rPr>
            </w:pPr>
          </w:p>
        </w:tc>
      </w:tr>
      <w:tr w:rsidR="008113FB" w:rsidRPr="006B3F4E" w14:paraId="51ADAE84" w14:textId="77777777">
        <w:trPr>
          <w:trHeight w:val="485"/>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E245992"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Address</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38D084F" w14:textId="77777777" w:rsidR="008113FB" w:rsidRPr="006B3F4E" w:rsidRDefault="008113FB">
            <w:pPr>
              <w:pStyle w:val="TableStyle2A"/>
              <w:spacing w:after="0" w:line="240" w:lineRule="auto"/>
              <w:rPr>
                <w:rFonts w:ascii="Calibri" w:hAnsi="Calibri" w:cs="Calibri"/>
                <w:sz w:val="24"/>
                <w:szCs w:val="24"/>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484A979"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Email Address</w:t>
            </w: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0665A93" w14:textId="77777777" w:rsidR="008113FB" w:rsidRPr="006B3F4E" w:rsidRDefault="008113FB">
            <w:pPr>
              <w:rPr>
                <w:rFonts w:ascii="Calibri" w:hAnsi="Calibri" w:cs="Calibri"/>
              </w:rPr>
            </w:pPr>
          </w:p>
        </w:tc>
      </w:tr>
      <w:tr w:rsidR="008113FB" w:rsidRPr="006B3F4E" w14:paraId="36B9EF6C" w14:textId="77777777">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F0CD420"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Home No.</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A327EC0" w14:textId="77777777" w:rsidR="008113FB" w:rsidRPr="006B3F4E" w:rsidRDefault="008113FB">
            <w:pPr>
              <w:rPr>
                <w:rFonts w:ascii="Calibri" w:hAnsi="Calibri" w:cs="Calibri"/>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E35959D"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Mobile No.</w:t>
            </w: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8B9B0A1" w14:textId="77777777" w:rsidR="008113FB" w:rsidRPr="006B3F4E" w:rsidRDefault="008113FB">
            <w:pPr>
              <w:rPr>
                <w:rFonts w:ascii="Calibri" w:hAnsi="Calibri" w:cs="Calibri"/>
              </w:rPr>
            </w:pPr>
          </w:p>
        </w:tc>
      </w:tr>
      <w:tr w:rsidR="008113FB" w:rsidRPr="006B3F4E" w14:paraId="63D15A68" w14:textId="77777777">
        <w:trPr>
          <w:trHeight w:val="485"/>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622E165"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Work Address</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32DAD64" w14:textId="77777777" w:rsidR="008113FB" w:rsidRPr="006B3F4E" w:rsidRDefault="008113FB">
            <w:pPr>
              <w:pStyle w:val="TableStyle2A"/>
              <w:spacing w:after="0" w:line="240" w:lineRule="auto"/>
              <w:rPr>
                <w:rFonts w:ascii="Calibri" w:hAnsi="Calibri" w:cs="Calibri"/>
                <w:sz w:val="24"/>
                <w:szCs w:val="24"/>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A61BD08"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Work No.</w:t>
            </w: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9D9E5E" w14:textId="77777777" w:rsidR="008113FB" w:rsidRPr="006B3F4E" w:rsidRDefault="008113FB">
            <w:pPr>
              <w:rPr>
                <w:rFonts w:ascii="Calibri" w:hAnsi="Calibri" w:cs="Calibri"/>
              </w:rPr>
            </w:pPr>
          </w:p>
        </w:tc>
      </w:tr>
      <w:tr w:rsidR="008113FB" w:rsidRPr="006B3F4E" w14:paraId="5FD5C7B5" w14:textId="77777777">
        <w:trPr>
          <w:trHeight w:val="284"/>
        </w:trPr>
        <w:tc>
          <w:tcPr>
            <w:tcW w:w="14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18634F3" w14:textId="77777777" w:rsidR="008113FB" w:rsidRPr="006B3F4E" w:rsidRDefault="00D65D7E">
            <w:pPr>
              <w:pStyle w:val="TableStyle2A"/>
              <w:spacing w:after="0" w:line="240" w:lineRule="auto"/>
              <w:rPr>
                <w:rFonts w:ascii="Calibri" w:hAnsi="Calibri" w:cs="Calibri"/>
                <w:sz w:val="24"/>
                <w:szCs w:val="24"/>
              </w:rPr>
            </w:pPr>
            <w:r w:rsidRPr="006B3F4E">
              <w:rPr>
                <w:rFonts w:ascii="Calibri" w:hAnsi="Calibri" w:cs="Calibri"/>
                <w:sz w:val="24"/>
                <w:szCs w:val="24"/>
              </w:rPr>
              <w:t>Occupation</w:t>
            </w:r>
          </w:p>
        </w:tc>
        <w:tc>
          <w:tcPr>
            <w:tcW w:w="308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4AA4111" w14:textId="77777777" w:rsidR="008113FB" w:rsidRPr="006B3F4E" w:rsidRDefault="008113FB">
            <w:pPr>
              <w:rPr>
                <w:rFonts w:ascii="Calibri" w:hAnsi="Calibri" w:cs="Calibri"/>
              </w:rPr>
            </w:pPr>
          </w:p>
        </w:tc>
        <w:tc>
          <w:tcPr>
            <w:tcW w:w="152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28F0D81" w14:textId="77777777" w:rsidR="008113FB" w:rsidRPr="006B3F4E" w:rsidRDefault="008113FB">
            <w:pPr>
              <w:rPr>
                <w:rFonts w:ascii="Calibri" w:hAnsi="Calibri" w:cs="Calibri"/>
              </w:rPr>
            </w:pPr>
          </w:p>
        </w:tc>
        <w:tc>
          <w:tcPr>
            <w:tcW w:w="298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505F005" w14:textId="77777777" w:rsidR="008113FB" w:rsidRPr="006B3F4E" w:rsidRDefault="008113FB">
            <w:pPr>
              <w:rPr>
                <w:rFonts w:ascii="Calibri" w:hAnsi="Calibri" w:cs="Calibri"/>
              </w:rPr>
            </w:pPr>
          </w:p>
        </w:tc>
      </w:tr>
    </w:tbl>
    <w:p w14:paraId="275B4711" w14:textId="77777777" w:rsidR="008113FB" w:rsidRPr="006B3F4E" w:rsidRDefault="008113FB">
      <w:pPr>
        <w:pStyle w:val="NoSpacing"/>
        <w:widowControl w:val="0"/>
        <w:spacing w:line="240" w:lineRule="auto"/>
        <w:ind w:left="108" w:hanging="108"/>
        <w:rPr>
          <w:rFonts w:eastAsia="Times New Roman"/>
          <w:b/>
          <w:bCs/>
          <w:sz w:val="24"/>
          <w:szCs w:val="24"/>
        </w:rPr>
      </w:pPr>
    </w:p>
    <w:p w14:paraId="73C2289F" w14:textId="77777777" w:rsidR="008113FB" w:rsidRPr="006B3F4E" w:rsidRDefault="008113FB">
      <w:pPr>
        <w:pStyle w:val="NoSpacing"/>
        <w:rPr>
          <w:rFonts w:eastAsia="Times New Roman"/>
          <w:b/>
          <w:bCs/>
          <w:sz w:val="24"/>
          <w:szCs w:val="24"/>
        </w:rPr>
      </w:pPr>
    </w:p>
    <w:tbl>
      <w:tblPr>
        <w:tblW w:w="92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9231"/>
      </w:tblGrid>
      <w:tr w:rsidR="008113FB" w:rsidRPr="006B3F4E" w14:paraId="7EAAA968" w14:textId="77777777" w:rsidTr="00D55924">
        <w:trPr>
          <w:trHeight w:val="284"/>
          <w:tblHeader/>
        </w:trPr>
        <w:tc>
          <w:tcPr>
            <w:tcW w:w="90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A9D469B" w14:textId="77777777" w:rsidR="008113FB" w:rsidRPr="006B3F4E" w:rsidRDefault="00D65D7E">
            <w:pPr>
              <w:pStyle w:val="TableStyle1A"/>
              <w:spacing w:after="0" w:line="240" w:lineRule="auto"/>
              <w:rPr>
                <w:rFonts w:ascii="Calibri" w:hAnsi="Calibri" w:cs="Calibri"/>
                <w:sz w:val="24"/>
                <w:szCs w:val="24"/>
              </w:rPr>
            </w:pPr>
            <w:r w:rsidRPr="006B3F4E">
              <w:rPr>
                <w:rFonts w:ascii="Calibri" w:hAnsi="Calibri" w:cs="Calibri"/>
                <w:sz w:val="24"/>
                <w:szCs w:val="24"/>
              </w:rPr>
              <w:t>Who has LEGAL Parental Responsibility for the child?</w:t>
            </w:r>
          </w:p>
        </w:tc>
      </w:tr>
      <w:tr w:rsidR="008113FB" w:rsidRPr="006B3F4E" w14:paraId="3C48695D" w14:textId="77777777" w:rsidTr="00D55924">
        <w:tblPrEx>
          <w:shd w:val="clear" w:color="auto" w:fill="CEDDEB"/>
        </w:tblPrEx>
        <w:trPr>
          <w:trHeight w:val="289"/>
        </w:trPr>
        <w:tc>
          <w:tcPr>
            <w:tcW w:w="9015"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3D79ED1" w14:textId="77777777" w:rsidR="008113FB" w:rsidRDefault="008113FB">
            <w:pPr>
              <w:rPr>
                <w:rFonts w:ascii="Calibri" w:hAnsi="Calibri" w:cs="Calibri"/>
              </w:rPr>
            </w:pPr>
          </w:p>
          <w:p w14:paraId="7431F9C8" w14:textId="77777777" w:rsidR="005E5E03" w:rsidRPr="006B3F4E" w:rsidRDefault="005E5E03">
            <w:pPr>
              <w:rPr>
                <w:rFonts w:ascii="Calibri" w:hAnsi="Calibri" w:cs="Calibri"/>
              </w:rPr>
            </w:pPr>
          </w:p>
        </w:tc>
      </w:tr>
    </w:tbl>
    <w:tbl>
      <w:tblPr>
        <w:tblpPr w:leftFromText="180" w:rightFromText="180" w:vertAnchor="text" w:horzAnchor="margin" w:tblpY="1161"/>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9015"/>
      </w:tblGrid>
      <w:tr w:rsidR="00D55924" w:rsidRPr="006B3F4E" w14:paraId="0703879D" w14:textId="77777777" w:rsidTr="00D55924">
        <w:trPr>
          <w:trHeight w:val="293"/>
          <w:tblHeader/>
        </w:trPr>
        <w:tc>
          <w:tcPr>
            <w:tcW w:w="9015"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2974F5B9" w14:textId="77777777" w:rsidR="00D55924" w:rsidRPr="006B3F4E" w:rsidRDefault="00D55924" w:rsidP="00D55924">
            <w:pPr>
              <w:pStyle w:val="TableStyle1A"/>
              <w:spacing w:after="0" w:line="240" w:lineRule="auto"/>
              <w:jc w:val="center"/>
              <w:rPr>
                <w:rFonts w:ascii="Calibri" w:hAnsi="Calibri" w:cs="Calibri"/>
                <w:sz w:val="24"/>
                <w:szCs w:val="24"/>
              </w:rPr>
            </w:pPr>
            <w:r w:rsidRPr="006B3F4E">
              <w:rPr>
                <w:rFonts w:ascii="Calibri" w:hAnsi="Calibri" w:cs="Calibri"/>
                <w:sz w:val="24"/>
                <w:szCs w:val="24"/>
              </w:rPr>
              <w:t>Declaration</w:t>
            </w:r>
          </w:p>
        </w:tc>
      </w:tr>
      <w:tr w:rsidR="00D55924" w:rsidRPr="006B3F4E" w14:paraId="6E3DA3C6" w14:textId="77777777" w:rsidTr="00D55924">
        <w:tblPrEx>
          <w:shd w:val="clear" w:color="auto" w:fill="CEDDEB"/>
        </w:tblPrEx>
        <w:trPr>
          <w:trHeight w:val="1608"/>
        </w:trPr>
        <w:tc>
          <w:tcPr>
            <w:tcW w:w="901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D763780" w14:textId="77777777" w:rsidR="00D55924" w:rsidRPr="006B3F4E" w:rsidRDefault="00D55924" w:rsidP="00D55924">
            <w:pPr>
              <w:pStyle w:val="TableStyle2A"/>
              <w:spacing w:after="0" w:line="240" w:lineRule="auto"/>
              <w:rPr>
                <w:rFonts w:ascii="Calibri" w:hAnsi="Calibri" w:cs="Calibri"/>
                <w:sz w:val="24"/>
                <w:szCs w:val="24"/>
              </w:rPr>
            </w:pPr>
            <w:r w:rsidRPr="006B3F4E">
              <w:rPr>
                <w:rFonts w:ascii="Calibri" w:hAnsi="Calibri" w:cs="Calibri"/>
                <w:sz w:val="24"/>
                <w:szCs w:val="24"/>
              </w:rPr>
              <w:t>I have read and agree to the Terms and conditions for a nursery placement for my / our child. I enclose the non-refundable Registration fee of £50 (cash or cheque)</w:t>
            </w:r>
          </w:p>
          <w:p w14:paraId="2B3BFC72" w14:textId="77777777" w:rsidR="00D55924" w:rsidRPr="006B3F4E" w:rsidRDefault="00D55924" w:rsidP="00D55924">
            <w:pPr>
              <w:pStyle w:val="TableStyle2A"/>
              <w:spacing w:after="0" w:line="240" w:lineRule="auto"/>
              <w:rPr>
                <w:rFonts w:ascii="Calibri" w:hAnsi="Calibri" w:cs="Calibri"/>
                <w:sz w:val="24"/>
                <w:szCs w:val="24"/>
              </w:rPr>
            </w:pPr>
          </w:p>
          <w:p w14:paraId="37507E2D" w14:textId="77777777" w:rsidR="00D55924" w:rsidRPr="006B3F4E" w:rsidRDefault="00D55924" w:rsidP="00D55924">
            <w:pPr>
              <w:pStyle w:val="TableStyle2A"/>
              <w:spacing w:after="0" w:line="240" w:lineRule="auto"/>
              <w:rPr>
                <w:rFonts w:ascii="Calibri" w:hAnsi="Calibri" w:cs="Calibri"/>
                <w:sz w:val="24"/>
                <w:szCs w:val="24"/>
              </w:rPr>
            </w:pPr>
            <w:r w:rsidRPr="006B3F4E">
              <w:rPr>
                <w:rFonts w:ascii="Calibri" w:hAnsi="Calibri" w:cs="Calibri"/>
                <w:sz w:val="24"/>
                <w:szCs w:val="24"/>
              </w:rPr>
              <w:t>Signature ………………………………… Print Name ………………………………………Date ………..</w:t>
            </w:r>
          </w:p>
          <w:p w14:paraId="2605593E" w14:textId="77777777" w:rsidR="00D55924" w:rsidRPr="006B3F4E" w:rsidRDefault="00D55924" w:rsidP="00D55924">
            <w:pPr>
              <w:pStyle w:val="TableStyle2A"/>
              <w:spacing w:after="0" w:line="240" w:lineRule="auto"/>
              <w:rPr>
                <w:rFonts w:ascii="Calibri" w:hAnsi="Calibri" w:cs="Calibri"/>
                <w:sz w:val="24"/>
                <w:szCs w:val="24"/>
              </w:rPr>
            </w:pPr>
          </w:p>
          <w:p w14:paraId="363D71A5" w14:textId="77777777" w:rsidR="00D55924" w:rsidRPr="006B3F4E" w:rsidRDefault="00D55924" w:rsidP="00D55924">
            <w:pPr>
              <w:pStyle w:val="TableStyle2A"/>
              <w:spacing w:after="0" w:line="240" w:lineRule="auto"/>
              <w:rPr>
                <w:rFonts w:ascii="Calibri" w:hAnsi="Calibri" w:cs="Calibri"/>
                <w:sz w:val="24"/>
                <w:szCs w:val="24"/>
              </w:rPr>
            </w:pPr>
            <w:r w:rsidRPr="006B3F4E">
              <w:rPr>
                <w:rFonts w:ascii="Calibri" w:hAnsi="Calibri" w:cs="Calibri"/>
                <w:sz w:val="24"/>
                <w:szCs w:val="24"/>
              </w:rPr>
              <w:t>Signature ………………………………… Print Name ……………………………………… Date ……….</w:t>
            </w:r>
          </w:p>
        </w:tc>
      </w:tr>
    </w:tbl>
    <w:p w14:paraId="7C8CD7E8" w14:textId="4243EC4C" w:rsidR="00257F87" w:rsidRPr="006B3F4E" w:rsidRDefault="00257F87">
      <w:pPr>
        <w:pStyle w:val="NoSpacing"/>
        <w:rPr>
          <w:rFonts w:eastAsia="Times New Roman"/>
          <w:b/>
          <w:bCs/>
          <w:sz w:val="24"/>
          <w:szCs w:val="24"/>
        </w:rPr>
      </w:pPr>
    </w:p>
    <w:p w14:paraId="107DE803" w14:textId="77777777" w:rsidR="006B3F4E" w:rsidRPr="006B3F4E" w:rsidRDefault="006B3F4E">
      <w:pPr>
        <w:pStyle w:val="NoSpacing"/>
        <w:rPr>
          <w:rFonts w:eastAsia="Times New Roman"/>
          <w:b/>
          <w:bCs/>
          <w:sz w:val="24"/>
          <w:szCs w:val="24"/>
        </w:rPr>
      </w:pPr>
    </w:p>
    <w:p w14:paraId="36C93036" w14:textId="77777777" w:rsidR="003D3D8C" w:rsidRDefault="003D3D8C" w:rsidP="0068656E">
      <w:pPr>
        <w:pStyle w:val="Body"/>
        <w:rPr>
          <w:sz w:val="24"/>
          <w:szCs w:val="24"/>
        </w:rPr>
      </w:pPr>
    </w:p>
    <w:p w14:paraId="1717258A" w14:textId="77777777" w:rsidR="00937A3B" w:rsidRPr="006B3F4E" w:rsidRDefault="00937A3B" w:rsidP="0068656E">
      <w:pPr>
        <w:pStyle w:val="Body"/>
        <w:rPr>
          <w:sz w:val="24"/>
          <w:szCs w:val="24"/>
        </w:rPr>
      </w:pPr>
    </w:p>
    <w:p w14:paraId="7B409A8E" w14:textId="0BAB994F" w:rsidR="00A2222F" w:rsidRPr="0050299D" w:rsidRDefault="00D65D7E" w:rsidP="0050299D">
      <w:pPr>
        <w:pStyle w:val="Body"/>
        <w:jc w:val="center"/>
        <w:rPr>
          <w:b/>
          <w:bCs/>
          <w:sz w:val="24"/>
          <w:szCs w:val="24"/>
          <w:u w:val="single"/>
        </w:rPr>
      </w:pPr>
      <w:r w:rsidRPr="006B3F4E">
        <w:rPr>
          <w:b/>
          <w:bCs/>
          <w:sz w:val="24"/>
          <w:szCs w:val="24"/>
          <w:u w:val="single"/>
        </w:rPr>
        <w:lastRenderedPageBreak/>
        <w:t>Fees and Financial Arrangements</w:t>
      </w:r>
    </w:p>
    <w:p w14:paraId="567E964F" w14:textId="77777777" w:rsidR="002D348C" w:rsidRDefault="002D348C" w:rsidP="00A2222F">
      <w:pPr>
        <w:rPr>
          <w:rFonts w:asciiTheme="minorHAnsi" w:hAnsiTheme="minorHAnsi" w:cstheme="minorHAnsi"/>
          <w:sz w:val="22"/>
        </w:rPr>
      </w:pPr>
    </w:p>
    <w:p w14:paraId="359647F1" w14:textId="77777777" w:rsidR="00BF4BF8" w:rsidRPr="007E3993" w:rsidRDefault="00BF4BF8" w:rsidP="00BF4BF8">
      <w:pPr>
        <w:rPr>
          <w:rFonts w:asciiTheme="minorHAnsi" w:hAnsiTheme="minorHAnsi" w:cstheme="minorHAnsi"/>
          <w:b/>
          <w:bCs/>
          <w:u w:val="single"/>
        </w:rPr>
      </w:pPr>
      <w:r w:rsidRPr="007E3993">
        <w:rPr>
          <w:rFonts w:asciiTheme="minorHAnsi" w:hAnsiTheme="minorHAnsi" w:cstheme="minorHAnsi"/>
          <w:b/>
          <w:bCs/>
          <w:u w:val="single"/>
        </w:rPr>
        <w:t>Under 3’s January 202</w:t>
      </w:r>
      <w:r>
        <w:rPr>
          <w:rFonts w:asciiTheme="minorHAnsi" w:hAnsiTheme="minorHAnsi" w:cstheme="minorHAnsi"/>
          <w:b/>
          <w:bCs/>
          <w:u w:val="single"/>
        </w:rPr>
        <w:t>3</w:t>
      </w:r>
    </w:p>
    <w:p w14:paraId="21AEC9FA" w14:textId="77777777" w:rsidR="00BF4BF8" w:rsidRPr="00431E57" w:rsidRDefault="00BF4BF8" w:rsidP="00BF4BF8">
      <w:pPr>
        <w:rPr>
          <w:rFonts w:asciiTheme="minorHAnsi" w:hAnsiTheme="minorHAnsi" w:cstheme="minorHAnsi"/>
        </w:rPr>
      </w:pPr>
    </w:p>
    <w:tbl>
      <w:tblPr>
        <w:tblpPr w:leftFromText="180" w:rightFromText="180" w:vertAnchor="page" w:horzAnchor="margin" w:tblpY="2011"/>
        <w:tblW w:w="8183" w:type="dxa"/>
        <w:tblCellMar>
          <w:left w:w="0" w:type="dxa"/>
          <w:right w:w="0" w:type="dxa"/>
        </w:tblCellMar>
        <w:tblLook w:val="04A0" w:firstRow="1" w:lastRow="0" w:firstColumn="1" w:lastColumn="0" w:noHBand="0" w:noVBand="1"/>
      </w:tblPr>
      <w:tblGrid>
        <w:gridCol w:w="2114"/>
        <w:gridCol w:w="2777"/>
        <w:gridCol w:w="3292"/>
      </w:tblGrid>
      <w:tr w:rsidR="00BF4BF8" w:rsidRPr="00431E57" w14:paraId="7962B233" w14:textId="77777777" w:rsidTr="00BF4BF8">
        <w:trPr>
          <w:trHeight w:val="324"/>
        </w:trPr>
        <w:tc>
          <w:tcPr>
            <w:tcW w:w="2114" w:type="dxa"/>
            <w:tcBorders>
              <w:top w:val="single" w:sz="18" w:space="0" w:color="515151"/>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480CDE6E"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bCs/>
                <w:sz w:val="22"/>
                <w:szCs w:val="22"/>
              </w:rPr>
              <w:t>No. of Days</w:t>
            </w:r>
          </w:p>
        </w:tc>
        <w:tc>
          <w:tcPr>
            <w:tcW w:w="2777" w:type="dxa"/>
            <w:tcBorders>
              <w:top w:val="single" w:sz="18" w:space="0" w:color="515151"/>
              <w:left w:val="nil"/>
              <w:bottom w:val="single" w:sz="8" w:space="0" w:color="000000"/>
              <w:right w:val="single" w:sz="8" w:space="0" w:color="000000"/>
            </w:tcBorders>
            <w:shd w:val="clear" w:color="auto" w:fill="FFFFFF"/>
            <w:tcMar>
              <w:top w:w="60" w:type="dxa"/>
              <w:left w:w="60" w:type="dxa"/>
              <w:bottom w:w="60" w:type="dxa"/>
              <w:right w:w="60" w:type="dxa"/>
            </w:tcMar>
            <w:hideMark/>
          </w:tcPr>
          <w:p w14:paraId="30BE101B"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bCs/>
                <w:color w:val="000000"/>
                <w:sz w:val="22"/>
                <w:szCs w:val="22"/>
              </w:rPr>
              <w:t xml:space="preserve">Daily Rate </w:t>
            </w:r>
          </w:p>
        </w:tc>
        <w:tc>
          <w:tcPr>
            <w:tcW w:w="3292" w:type="dxa"/>
            <w:tcBorders>
              <w:top w:val="single" w:sz="18" w:space="0" w:color="515151"/>
              <w:left w:val="nil"/>
              <w:bottom w:val="single" w:sz="8" w:space="0" w:color="000000"/>
              <w:right w:val="single" w:sz="18" w:space="0" w:color="515151"/>
            </w:tcBorders>
            <w:shd w:val="clear" w:color="auto" w:fill="FFFFFF"/>
            <w:tcMar>
              <w:top w:w="60" w:type="dxa"/>
              <w:left w:w="60" w:type="dxa"/>
              <w:bottom w:w="60" w:type="dxa"/>
              <w:right w:w="60" w:type="dxa"/>
            </w:tcMar>
            <w:hideMark/>
          </w:tcPr>
          <w:p w14:paraId="067CB61A"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bCs/>
                <w:color w:val="000000"/>
                <w:sz w:val="22"/>
                <w:szCs w:val="22"/>
              </w:rPr>
              <w:t>Monthly Fee 202</w:t>
            </w:r>
            <w:r>
              <w:rPr>
                <w:rFonts w:asciiTheme="minorHAnsi" w:hAnsiTheme="minorHAnsi" w:cstheme="minorHAnsi"/>
                <w:bCs/>
                <w:color w:val="000000"/>
                <w:sz w:val="22"/>
                <w:szCs w:val="22"/>
              </w:rPr>
              <w:t>3</w:t>
            </w:r>
          </w:p>
        </w:tc>
      </w:tr>
      <w:tr w:rsidR="00BF4BF8" w:rsidRPr="00431E57" w14:paraId="31B6032A" w14:textId="77777777" w:rsidTr="00BF4BF8">
        <w:trPr>
          <w:trHeight w:val="286"/>
        </w:trPr>
        <w:tc>
          <w:tcPr>
            <w:tcW w:w="2114"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5A5B358D"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5</w:t>
            </w:r>
          </w:p>
        </w:tc>
        <w:tc>
          <w:tcPr>
            <w:tcW w:w="277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78225921"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94.50</w:t>
            </w:r>
          </w:p>
        </w:tc>
        <w:tc>
          <w:tcPr>
            <w:tcW w:w="3292"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58C2514E"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2008.13</w:t>
            </w:r>
          </w:p>
        </w:tc>
      </w:tr>
      <w:tr w:rsidR="00BF4BF8" w:rsidRPr="00431E57" w14:paraId="44FCD07A" w14:textId="77777777" w:rsidTr="00BF4BF8">
        <w:trPr>
          <w:trHeight w:val="286"/>
        </w:trPr>
        <w:tc>
          <w:tcPr>
            <w:tcW w:w="2114"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2EA43654"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4</w:t>
            </w:r>
          </w:p>
        </w:tc>
        <w:tc>
          <w:tcPr>
            <w:tcW w:w="277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6CC506B6"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97.50</w:t>
            </w:r>
          </w:p>
        </w:tc>
        <w:tc>
          <w:tcPr>
            <w:tcW w:w="3292"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5D9F57EC"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1657.50</w:t>
            </w:r>
          </w:p>
        </w:tc>
      </w:tr>
      <w:tr w:rsidR="00BF4BF8" w:rsidRPr="00431E57" w14:paraId="55BDCF60" w14:textId="77777777" w:rsidTr="00BF4BF8">
        <w:trPr>
          <w:trHeight w:val="286"/>
        </w:trPr>
        <w:tc>
          <w:tcPr>
            <w:tcW w:w="2114"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31D6A6B2"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3</w:t>
            </w:r>
          </w:p>
        </w:tc>
        <w:tc>
          <w:tcPr>
            <w:tcW w:w="277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12C5D45B"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97.50</w:t>
            </w:r>
          </w:p>
        </w:tc>
        <w:tc>
          <w:tcPr>
            <w:tcW w:w="3292"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4A706ACB"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1243.13</w:t>
            </w:r>
          </w:p>
        </w:tc>
      </w:tr>
      <w:tr w:rsidR="00BF4BF8" w:rsidRPr="00431E57" w14:paraId="7AABF867" w14:textId="77777777" w:rsidTr="00BF4BF8">
        <w:trPr>
          <w:trHeight w:val="286"/>
        </w:trPr>
        <w:tc>
          <w:tcPr>
            <w:tcW w:w="2114"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6DC989B6"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2</w:t>
            </w:r>
          </w:p>
        </w:tc>
        <w:tc>
          <w:tcPr>
            <w:tcW w:w="277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67B50446"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97.50</w:t>
            </w:r>
          </w:p>
        </w:tc>
        <w:tc>
          <w:tcPr>
            <w:tcW w:w="3292"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2671E6B2"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828.75</w:t>
            </w:r>
          </w:p>
        </w:tc>
      </w:tr>
      <w:tr w:rsidR="00BF4BF8" w:rsidRPr="00431E57" w14:paraId="245BE1AF" w14:textId="77777777" w:rsidTr="00BF4BF8">
        <w:trPr>
          <w:trHeight w:val="264"/>
        </w:trPr>
        <w:tc>
          <w:tcPr>
            <w:tcW w:w="2114" w:type="dxa"/>
            <w:tcBorders>
              <w:top w:val="nil"/>
              <w:left w:val="single" w:sz="18" w:space="0" w:color="515151"/>
              <w:bottom w:val="single" w:sz="18" w:space="0" w:color="515151"/>
              <w:right w:val="single" w:sz="18" w:space="0" w:color="515151"/>
            </w:tcBorders>
            <w:shd w:val="clear" w:color="auto" w:fill="F6F6F6"/>
            <w:tcMar>
              <w:top w:w="60" w:type="dxa"/>
              <w:left w:w="60" w:type="dxa"/>
              <w:bottom w:w="60" w:type="dxa"/>
              <w:right w:w="60" w:type="dxa"/>
            </w:tcMar>
            <w:hideMark/>
          </w:tcPr>
          <w:p w14:paraId="32657B09"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1</w:t>
            </w:r>
          </w:p>
        </w:tc>
        <w:tc>
          <w:tcPr>
            <w:tcW w:w="2777" w:type="dxa"/>
            <w:tcBorders>
              <w:top w:val="nil"/>
              <w:left w:val="nil"/>
              <w:bottom w:val="single" w:sz="18" w:space="0" w:color="515151"/>
              <w:right w:val="single" w:sz="8" w:space="0" w:color="000000"/>
            </w:tcBorders>
            <w:shd w:val="clear" w:color="auto" w:fill="FFFFFF"/>
            <w:tcMar>
              <w:top w:w="60" w:type="dxa"/>
              <w:left w:w="60" w:type="dxa"/>
              <w:bottom w:w="60" w:type="dxa"/>
              <w:right w:w="60" w:type="dxa"/>
            </w:tcMar>
            <w:hideMark/>
          </w:tcPr>
          <w:p w14:paraId="7A2DC63B"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97.50</w:t>
            </w:r>
          </w:p>
        </w:tc>
        <w:tc>
          <w:tcPr>
            <w:tcW w:w="3292" w:type="dxa"/>
            <w:tcBorders>
              <w:top w:val="nil"/>
              <w:left w:val="nil"/>
              <w:bottom w:val="single" w:sz="18" w:space="0" w:color="515151"/>
              <w:right w:val="single" w:sz="18" w:space="0" w:color="515151"/>
            </w:tcBorders>
            <w:shd w:val="clear" w:color="auto" w:fill="FFFFFF"/>
            <w:tcMar>
              <w:top w:w="60" w:type="dxa"/>
              <w:left w:w="60" w:type="dxa"/>
              <w:bottom w:w="60" w:type="dxa"/>
              <w:right w:w="60" w:type="dxa"/>
            </w:tcMar>
            <w:hideMark/>
          </w:tcPr>
          <w:p w14:paraId="491ACDF4" w14:textId="77777777" w:rsidR="00BF4BF8" w:rsidRPr="007E3993" w:rsidRDefault="00BF4BF8" w:rsidP="00BF4BF8">
            <w:pPr>
              <w:tabs>
                <w:tab w:val="center" w:pos="1586"/>
                <w:tab w:val="right" w:pos="3172"/>
              </w:tabs>
              <w:rPr>
                <w:rFonts w:asciiTheme="minorHAnsi" w:hAnsiTheme="minorHAnsi" w:cstheme="minorHAnsi"/>
                <w:sz w:val="22"/>
                <w:szCs w:val="22"/>
              </w:rPr>
            </w:pPr>
            <w:r>
              <w:rPr>
                <w:rFonts w:asciiTheme="minorHAnsi" w:hAnsiTheme="minorHAnsi" w:cstheme="minorHAnsi"/>
                <w:color w:val="000000"/>
                <w:sz w:val="22"/>
                <w:szCs w:val="22"/>
              </w:rPr>
              <w:tab/>
            </w: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414.38</w:t>
            </w:r>
            <w:r>
              <w:rPr>
                <w:rFonts w:asciiTheme="minorHAnsi" w:hAnsiTheme="minorHAnsi" w:cstheme="minorHAnsi"/>
                <w:color w:val="000000"/>
                <w:sz w:val="22"/>
                <w:szCs w:val="22"/>
              </w:rPr>
              <w:tab/>
            </w:r>
          </w:p>
        </w:tc>
      </w:tr>
    </w:tbl>
    <w:p w14:paraId="49873703" w14:textId="77777777" w:rsidR="00BF4BF8" w:rsidRPr="00431E57" w:rsidRDefault="00BF4BF8" w:rsidP="00BF4BF8">
      <w:pPr>
        <w:rPr>
          <w:rFonts w:asciiTheme="minorHAnsi" w:hAnsiTheme="minorHAnsi" w:cstheme="minorHAnsi"/>
        </w:rPr>
      </w:pPr>
    </w:p>
    <w:p w14:paraId="63565AF5" w14:textId="77777777" w:rsidR="00BF4BF8" w:rsidRPr="00431E57" w:rsidRDefault="00BF4BF8" w:rsidP="00BF4BF8">
      <w:pPr>
        <w:rPr>
          <w:rFonts w:asciiTheme="minorHAnsi" w:hAnsiTheme="minorHAnsi" w:cstheme="minorHAnsi"/>
        </w:rPr>
      </w:pPr>
    </w:p>
    <w:p w14:paraId="02EC664A" w14:textId="77777777" w:rsidR="00BF4BF8" w:rsidRPr="00431E57" w:rsidRDefault="00BF4BF8" w:rsidP="00BF4BF8">
      <w:pPr>
        <w:rPr>
          <w:rFonts w:asciiTheme="minorHAnsi" w:hAnsiTheme="minorHAnsi" w:cstheme="minorHAnsi"/>
        </w:rPr>
      </w:pPr>
    </w:p>
    <w:p w14:paraId="421CCCF8" w14:textId="77777777" w:rsidR="00BF4BF8" w:rsidRPr="00431E57" w:rsidRDefault="00BF4BF8" w:rsidP="00BF4BF8">
      <w:pPr>
        <w:tabs>
          <w:tab w:val="left" w:pos="930"/>
        </w:tabs>
        <w:rPr>
          <w:rFonts w:asciiTheme="minorHAnsi" w:hAnsiTheme="minorHAnsi" w:cstheme="minorHAnsi"/>
        </w:rPr>
      </w:pPr>
      <w:r w:rsidRPr="00431E57">
        <w:rPr>
          <w:rFonts w:asciiTheme="minorHAnsi" w:hAnsiTheme="minorHAnsi" w:cstheme="minorHAnsi"/>
        </w:rPr>
        <w:tab/>
      </w:r>
    </w:p>
    <w:p w14:paraId="65F026C0" w14:textId="77777777" w:rsidR="00BF4BF8" w:rsidRPr="00431E57" w:rsidRDefault="00BF4BF8" w:rsidP="00BF4BF8">
      <w:pPr>
        <w:tabs>
          <w:tab w:val="left" w:pos="930"/>
        </w:tabs>
        <w:rPr>
          <w:rFonts w:asciiTheme="minorHAnsi" w:hAnsiTheme="minorHAnsi" w:cstheme="minorHAnsi"/>
        </w:rPr>
      </w:pPr>
    </w:p>
    <w:p w14:paraId="490B90BB" w14:textId="77777777" w:rsidR="00BF4BF8" w:rsidRPr="00431E57" w:rsidRDefault="00BF4BF8" w:rsidP="00BF4BF8">
      <w:pPr>
        <w:rPr>
          <w:rFonts w:asciiTheme="minorHAnsi" w:hAnsiTheme="minorHAnsi" w:cstheme="minorHAnsi"/>
        </w:rPr>
      </w:pPr>
    </w:p>
    <w:p w14:paraId="5BBC2EDF" w14:textId="77777777" w:rsidR="00BF4BF8" w:rsidRPr="00431E57" w:rsidRDefault="00BF4BF8" w:rsidP="00BF4BF8">
      <w:pPr>
        <w:rPr>
          <w:rFonts w:asciiTheme="minorHAnsi" w:hAnsiTheme="minorHAnsi" w:cstheme="minorHAnsi"/>
        </w:rPr>
      </w:pPr>
    </w:p>
    <w:p w14:paraId="5D5F1227" w14:textId="77777777" w:rsidR="00BF4BF8" w:rsidRPr="00431E57" w:rsidRDefault="00BF4BF8" w:rsidP="00BF4BF8">
      <w:pPr>
        <w:rPr>
          <w:rFonts w:asciiTheme="minorHAnsi" w:hAnsiTheme="minorHAnsi" w:cstheme="minorHAnsi"/>
        </w:rPr>
      </w:pPr>
    </w:p>
    <w:p w14:paraId="234846A6" w14:textId="77777777" w:rsidR="00BF4BF8" w:rsidRPr="00431E57" w:rsidRDefault="00BF4BF8" w:rsidP="00BF4BF8">
      <w:pPr>
        <w:rPr>
          <w:rFonts w:asciiTheme="minorHAnsi" w:hAnsiTheme="minorHAnsi" w:cstheme="minorHAnsi"/>
        </w:rPr>
      </w:pPr>
    </w:p>
    <w:p w14:paraId="26CB1809" w14:textId="77777777" w:rsidR="00BF4BF8" w:rsidRDefault="00BF4BF8" w:rsidP="00BF4BF8">
      <w:pPr>
        <w:rPr>
          <w:rFonts w:asciiTheme="minorHAnsi" w:hAnsiTheme="minorHAnsi" w:cstheme="minorHAnsi"/>
          <w:b/>
          <w:bCs/>
          <w:u w:val="single"/>
        </w:rPr>
      </w:pPr>
    </w:p>
    <w:p w14:paraId="022EB435" w14:textId="77777777" w:rsidR="00BF4BF8" w:rsidRDefault="00BF4BF8" w:rsidP="00BF4BF8">
      <w:pPr>
        <w:rPr>
          <w:rFonts w:asciiTheme="minorHAnsi" w:hAnsiTheme="minorHAnsi" w:cstheme="minorHAnsi"/>
          <w:b/>
          <w:bCs/>
          <w:u w:val="single"/>
        </w:rPr>
      </w:pPr>
    </w:p>
    <w:p w14:paraId="5865E0EB" w14:textId="64FABCED" w:rsidR="00BF4BF8" w:rsidRPr="007E3993" w:rsidRDefault="00BF4BF8" w:rsidP="00BF4BF8">
      <w:pPr>
        <w:rPr>
          <w:rFonts w:asciiTheme="minorHAnsi" w:hAnsiTheme="minorHAnsi" w:cstheme="minorHAnsi"/>
          <w:b/>
          <w:bCs/>
          <w:u w:val="single"/>
        </w:rPr>
      </w:pPr>
      <w:r>
        <w:rPr>
          <w:rFonts w:asciiTheme="minorHAnsi" w:hAnsiTheme="minorHAnsi" w:cstheme="minorHAnsi"/>
          <w:b/>
          <w:bCs/>
          <w:u w:val="single"/>
        </w:rPr>
        <w:t>Over</w:t>
      </w:r>
      <w:r w:rsidRPr="007E3993">
        <w:rPr>
          <w:rFonts w:asciiTheme="minorHAnsi" w:hAnsiTheme="minorHAnsi" w:cstheme="minorHAnsi"/>
          <w:b/>
          <w:bCs/>
          <w:u w:val="single"/>
        </w:rPr>
        <w:t xml:space="preserve"> 3’s January 202</w:t>
      </w:r>
      <w:r>
        <w:rPr>
          <w:rFonts w:asciiTheme="minorHAnsi" w:hAnsiTheme="minorHAnsi" w:cstheme="minorHAnsi"/>
          <w:b/>
          <w:bCs/>
          <w:u w:val="single"/>
        </w:rPr>
        <w:t>3</w:t>
      </w:r>
    </w:p>
    <w:tbl>
      <w:tblPr>
        <w:tblpPr w:leftFromText="180" w:rightFromText="180" w:vertAnchor="page" w:horzAnchor="margin" w:tblpY="5471"/>
        <w:tblW w:w="8183" w:type="dxa"/>
        <w:tblCellMar>
          <w:left w:w="0" w:type="dxa"/>
          <w:right w:w="0" w:type="dxa"/>
        </w:tblCellMar>
        <w:tblLook w:val="04A0" w:firstRow="1" w:lastRow="0" w:firstColumn="1" w:lastColumn="0" w:noHBand="0" w:noVBand="1"/>
      </w:tblPr>
      <w:tblGrid>
        <w:gridCol w:w="2114"/>
        <w:gridCol w:w="2777"/>
        <w:gridCol w:w="3292"/>
      </w:tblGrid>
      <w:tr w:rsidR="00AF238D" w:rsidRPr="007E3993" w14:paraId="67D43B99" w14:textId="77777777" w:rsidTr="00AF238D">
        <w:trPr>
          <w:trHeight w:val="326"/>
        </w:trPr>
        <w:tc>
          <w:tcPr>
            <w:tcW w:w="2114" w:type="dxa"/>
            <w:tcBorders>
              <w:top w:val="single" w:sz="18" w:space="0" w:color="515151"/>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15D39F71"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bCs/>
                <w:sz w:val="22"/>
                <w:szCs w:val="22"/>
              </w:rPr>
              <w:t>No. of Days</w:t>
            </w:r>
          </w:p>
        </w:tc>
        <w:tc>
          <w:tcPr>
            <w:tcW w:w="2777" w:type="dxa"/>
            <w:tcBorders>
              <w:top w:val="single" w:sz="18" w:space="0" w:color="515151"/>
              <w:left w:val="nil"/>
              <w:bottom w:val="single" w:sz="8" w:space="0" w:color="000000"/>
              <w:right w:val="single" w:sz="8" w:space="0" w:color="000000"/>
            </w:tcBorders>
            <w:shd w:val="clear" w:color="auto" w:fill="FFFFFF"/>
            <w:tcMar>
              <w:top w:w="60" w:type="dxa"/>
              <w:left w:w="60" w:type="dxa"/>
              <w:bottom w:w="60" w:type="dxa"/>
              <w:right w:w="60" w:type="dxa"/>
            </w:tcMar>
            <w:hideMark/>
          </w:tcPr>
          <w:p w14:paraId="72987AF4"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bCs/>
                <w:color w:val="000000"/>
                <w:sz w:val="22"/>
                <w:szCs w:val="22"/>
              </w:rPr>
              <w:t xml:space="preserve">Daily Rate </w:t>
            </w:r>
          </w:p>
        </w:tc>
        <w:tc>
          <w:tcPr>
            <w:tcW w:w="3292" w:type="dxa"/>
            <w:tcBorders>
              <w:top w:val="single" w:sz="18" w:space="0" w:color="515151"/>
              <w:left w:val="nil"/>
              <w:bottom w:val="single" w:sz="8" w:space="0" w:color="000000"/>
              <w:right w:val="single" w:sz="18" w:space="0" w:color="515151"/>
            </w:tcBorders>
            <w:shd w:val="clear" w:color="auto" w:fill="FFFFFF"/>
            <w:tcMar>
              <w:top w:w="60" w:type="dxa"/>
              <w:left w:w="60" w:type="dxa"/>
              <w:bottom w:w="60" w:type="dxa"/>
              <w:right w:w="60" w:type="dxa"/>
            </w:tcMar>
            <w:hideMark/>
          </w:tcPr>
          <w:p w14:paraId="5EB1D8BA"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bCs/>
                <w:color w:val="000000"/>
                <w:sz w:val="22"/>
                <w:szCs w:val="22"/>
              </w:rPr>
              <w:t>Monthly Fee 202</w:t>
            </w:r>
            <w:r>
              <w:rPr>
                <w:rFonts w:asciiTheme="minorHAnsi" w:hAnsiTheme="minorHAnsi" w:cstheme="minorHAnsi"/>
                <w:bCs/>
                <w:color w:val="000000"/>
                <w:sz w:val="22"/>
                <w:szCs w:val="22"/>
              </w:rPr>
              <w:t>3</w:t>
            </w:r>
          </w:p>
        </w:tc>
      </w:tr>
      <w:tr w:rsidR="00AF238D" w:rsidRPr="007E3993" w14:paraId="03844E9C" w14:textId="77777777" w:rsidTr="00AF238D">
        <w:trPr>
          <w:trHeight w:val="286"/>
        </w:trPr>
        <w:tc>
          <w:tcPr>
            <w:tcW w:w="2114"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53FF493A"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5</w:t>
            </w:r>
          </w:p>
        </w:tc>
        <w:tc>
          <w:tcPr>
            <w:tcW w:w="277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03A91E73"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94</w:t>
            </w:r>
            <w:r w:rsidRPr="007E3993">
              <w:rPr>
                <w:rFonts w:asciiTheme="minorHAnsi" w:hAnsiTheme="minorHAnsi" w:cstheme="minorHAnsi"/>
                <w:color w:val="000000"/>
                <w:sz w:val="22"/>
                <w:szCs w:val="22"/>
              </w:rPr>
              <w:t>.00</w:t>
            </w:r>
          </w:p>
        </w:tc>
        <w:tc>
          <w:tcPr>
            <w:tcW w:w="3292"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0A01D63B"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1997.50</w:t>
            </w:r>
          </w:p>
        </w:tc>
      </w:tr>
      <w:tr w:rsidR="00AF238D" w:rsidRPr="007E3993" w14:paraId="1A0983F7" w14:textId="77777777" w:rsidTr="00AF238D">
        <w:trPr>
          <w:trHeight w:val="286"/>
        </w:trPr>
        <w:tc>
          <w:tcPr>
            <w:tcW w:w="2114"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05C85A7E"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4</w:t>
            </w:r>
          </w:p>
        </w:tc>
        <w:tc>
          <w:tcPr>
            <w:tcW w:w="277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72444081"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97</w:t>
            </w:r>
            <w:r w:rsidRPr="007E3993">
              <w:rPr>
                <w:rFonts w:asciiTheme="minorHAnsi" w:hAnsiTheme="minorHAnsi" w:cstheme="minorHAnsi"/>
                <w:color w:val="000000"/>
                <w:sz w:val="22"/>
                <w:szCs w:val="22"/>
              </w:rPr>
              <w:t>.00</w:t>
            </w:r>
          </w:p>
        </w:tc>
        <w:tc>
          <w:tcPr>
            <w:tcW w:w="3292"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3F6B7F90"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1649.00</w:t>
            </w:r>
          </w:p>
        </w:tc>
      </w:tr>
      <w:tr w:rsidR="00AF238D" w:rsidRPr="007E3993" w14:paraId="0D594F78" w14:textId="77777777" w:rsidTr="00AF238D">
        <w:trPr>
          <w:trHeight w:val="286"/>
        </w:trPr>
        <w:tc>
          <w:tcPr>
            <w:tcW w:w="2114"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7A186D99"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3</w:t>
            </w:r>
          </w:p>
        </w:tc>
        <w:tc>
          <w:tcPr>
            <w:tcW w:w="277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163182BE"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97</w:t>
            </w:r>
            <w:r w:rsidRPr="007E3993">
              <w:rPr>
                <w:rFonts w:asciiTheme="minorHAnsi" w:hAnsiTheme="minorHAnsi" w:cstheme="minorHAnsi"/>
                <w:color w:val="000000"/>
                <w:sz w:val="22"/>
                <w:szCs w:val="22"/>
              </w:rPr>
              <w:t>.00</w:t>
            </w:r>
          </w:p>
        </w:tc>
        <w:tc>
          <w:tcPr>
            <w:tcW w:w="3292"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047165C1"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1236.75</w:t>
            </w:r>
          </w:p>
        </w:tc>
      </w:tr>
      <w:tr w:rsidR="00AF238D" w:rsidRPr="007E3993" w14:paraId="189F3C71" w14:textId="77777777" w:rsidTr="00AF238D">
        <w:trPr>
          <w:trHeight w:val="286"/>
        </w:trPr>
        <w:tc>
          <w:tcPr>
            <w:tcW w:w="2114"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364A6478"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2</w:t>
            </w:r>
          </w:p>
        </w:tc>
        <w:tc>
          <w:tcPr>
            <w:tcW w:w="2777"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5EFD1A12"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97</w:t>
            </w:r>
            <w:r w:rsidRPr="007E3993">
              <w:rPr>
                <w:rFonts w:asciiTheme="minorHAnsi" w:hAnsiTheme="minorHAnsi" w:cstheme="minorHAnsi"/>
                <w:color w:val="000000"/>
                <w:sz w:val="22"/>
                <w:szCs w:val="22"/>
              </w:rPr>
              <w:t>.00</w:t>
            </w:r>
          </w:p>
        </w:tc>
        <w:tc>
          <w:tcPr>
            <w:tcW w:w="3292"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2EDE1382"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824.50</w:t>
            </w:r>
          </w:p>
        </w:tc>
      </w:tr>
      <w:tr w:rsidR="00AF238D" w:rsidRPr="007E3993" w14:paraId="0F43646D" w14:textId="77777777" w:rsidTr="00AF238D">
        <w:trPr>
          <w:trHeight w:val="264"/>
        </w:trPr>
        <w:tc>
          <w:tcPr>
            <w:tcW w:w="2114" w:type="dxa"/>
            <w:tcBorders>
              <w:top w:val="nil"/>
              <w:left w:val="single" w:sz="18" w:space="0" w:color="515151"/>
              <w:bottom w:val="single" w:sz="18" w:space="0" w:color="515151"/>
              <w:right w:val="single" w:sz="18" w:space="0" w:color="515151"/>
            </w:tcBorders>
            <w:shd w:val="clear" w:color="auto" w:fill="F6F6F6"/>
            <w:tcMar>
              <w:top w:w="60" w:type="dxa"/>
              <w:left w:w="60" w:type="dxa"/>
              <w:bottom w:w="60" w:type="dxa"/>
              <w:right w:w="60" w:type="dxa"/>
            </w:tcMar>
            <w:hideMark/>
          </w:tcPr>
          <w:p w14:paraId="2FDE8934"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1</w:t>
            </w:r>
          </w:p>
        </w:tc>
        <w:tc>
          <w:tcPr>
            <w:tcW w:w="2777" w:type="dxa"/>
            <w:tcBorders>
              <w:top w:val="nil"/>
              <w:left w:val="nil"/>
              <w:bottom w:val="single" w:sz="18" w:space="0" w:color="515151"/>
              <w:right w:val="single" w:sz="8" w:space="0" w:color="000000"/>
            </w:tcBorders>
            <w:shd w:val="clear" w:color="auto" w:fill="FFFFFF"/>
            <w:tcMar>
              <w:top w:w="60" w:type="dxa"/>
              <w:left w:w="60" w:type="dxa"/>
              <w:bottom w:w="60" w:type="dxa"/>
              <w:right w:w="60" w:type="dxa"/>
            </w:tcMar>
            <w:hideMark/>
          </w:tcPr>
          <w:p w14:paraId="074254AE" w14:textId="77777777" w:rsidR="00AF238D" w:rsidRPr="007E3993" w:rsidRDefault="00AF238D" w:rsidP="00AF238D">
            <w:pPr>
              <w:jc w:val="center"/>
              <w:rPr>
                <w:rFonts w:asciiTheme="minorHAnsi" w:hAnsiTheme="minorHAnsi" w:cstheme="minorHAnsi"/>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97</w:t>
            </w:r>
            <w:r w:rsidRPr="007E3993">
              <w:rPr>
                <w:rFonts w:asciiTheme="minorHAnsi" w:hAnsiTheme="minorHAnsi" w:cstheme="minorHAnsi"/>
                <w:color w:val="000000"/>
                <w:sz w:val="22"/>
                <w:szCs w:val="22"/>
              </w:rPr>
              <w:t>.00</w:t>
            </w:r>
          </w:p>
        </w:tc>
        <w:tc>
          <w:tcPr>
            <w:tcW w:w="3292" w:type="dxa"/>
            <w:tcBorders>
              <w:top w:val="nil"/>
              <w:left w:val="nil"/>
              <w:bottom w:val="single" w:sz="18" w:space="0" w:color="515151"/>
              <w:right w:val="single" w:sz="18" w:space="0" w:color="515151"/>
            </w:tcBorders>
            <w:shd w:val="clear" w:color="auto" w:fill="FFFFFF"/>
            <w:tcMar>
              <w:top w:w="60" w:type="dxa"/>
              <w:left w:w="60" w:type="dxa"/>
              <w:bottom w:w="60" w:type="dxa"/>
              <w:right w:w="60" w:type="dxa"/>
            </w:tcMar>
            <w:hideMark/>
          </w:tcPr>
          <w:p w14:paraId="16B740F3" w14:textId="77777777" w:rsidR="00AF238D" w:rsidRPr="008A18D8" w:rsidRDefault="00AF238D" w:rsidP="00AF238D">
            <w:pPr>
              <w:jc w:val="center"/>
              <w:rPr>
                <w:rFonts w:asciiTheme="minorHAnsi" w:hAnsiTheme="minorHAnsi" w:cstheme="minorHAnsi"/>
                <w:color w:val="000000"/>
                <w:sz w:val="22"/>
                <w:szCs w:val="22"/>
              </w:rPr>
            </w:pPr>
            <w:r w:rsidRPr="007E3993">
              <w:rPr>
                <w:rFonts w:asciiTheme="minorHAnsi" w:hAnsiTheme="minorHAnsi" w:cstheme="minorHAnsi"/>
                <w:color w:val="000000"/>
                <w:sz w:val="22"/>
                <w:szCs w:val="22"/>
              </w:rPr>
              <w:t>£</w:t>
            </w:r>
            <w:r>
              <w:rPr>
                <w:rFonts w:asciiTheme="minorHAnsi" w:hAnsiTheme="minorHAnsi" w:cstheme="minorHAnsi"/>
                <w:color w:val="000000"/>
                <w:sz w:val="22"/>
                <w:szCs w:val="22"/>
              </w:rPr>
              <w:t>412.25</w:t>
            </w:r>
          </w:p>
        </w:tc>
      </w:tr>
    </w:tbl>
    <w:p w14:paraId="3DA93C31" w14:textId="77777777" w:rsidR="00BF4BF8" w:rsidRPr="00431E57" w:rsidRDefault="00BF4BF8" w:rsidP="00BF4BF8">
      <w:pPr>
        <w:rPr>
          <w:rFonts w:asciiTheme="minorHAnsi" w:hAnsiTheme="minorHAnsi" w:cstheme="minorHAnsi"/>
        </w:rPr>
      </w:pPr>
    </w:p>
    <w:p w14:paraId="2076E9DC" w14:textId="77777777" w:rsidR="00BF4BF8" w:rsidRPr="00431E57" w:rsidRDefault="00BF4BF8" w:rsidP="00BF4BF8">
      <w:pPr>
        <w:rPr>
          <w:rFonts w:asciiTheme="minorHAnsi" w:hAnsiTheme="minorHAnsi" w:cstheme="minorHAnsi"/>
        </w:rPr>
      </w:pPr>
    </w:p>
    <w:p w14:paraId="0CF67065" w14:textId="77777777" w:rsidR="00BF4BF8" w:rsidRPr="00431E57" w:rsidRDefault="00BF4BF8" w:rsidP="00BF4BF8">
      <w:pPr>
        <w:rPr>
          <w:rFonts w:asciiTheme="minorHAnsi" w:hAnsiTheme="minorHAnsi" w:cstheme="minorHAnsi"/>
        </w:rPr>
      </w:pPr>
    </w:p>
    <w:p w14:paraId="65429381" w14:textId="77777777" w:rsidR="00BF4BF8" w:rsidRPr="00431E57" w:rsidRDefault="00BF4BF8" w:rsidP="00BF4BF8">
      <w:pPr>
        <w:rPr>
          <w:rFonts w:asciiTheme="minorHAnsi" w:hAnsiTheme="minorHAnsi" w:cstheme="minorHAnsi"/>
        </w:rPr>
      </w:pPr>
    </w:p>
    <w:p w14:paraId="46219A46" w14:textId="77777777" w:rsidR="00BF4BF8" w:rsidRPr="00431E57" w:rsidRDefault="00BF4BF8" w:rsidP="00BF4BF8">
      <w:pPr>
        <w:rPr>
          <w:rFonts w:asciiTheme="minorHAnsi" w:hAnsiTheme="minorHAnsi" w:cstheme="minorHAnsi"/>
        </w:rPr>
      </w:pPr>
    </w:p>
    <w:p w14:paraId="1228442D" w14:textId="77777777" w:rsidR="00BF4BF8" w:rsidRPr="00431E57" w:rsidRDefault="00BF4BF8" w:rsidP="00BF4BF8">
      <w:pPr>
        <w:rPr>
          <w:rFonts w:asciiTheme="minorHAnsi" w:hAnsiTheme="minorHAnsi" w:cstheme="minorHAnsi"/>
        </w:rPr>
      </w:pPr>
    </w:p>
    <w:p w14:paraId="2DCC3689" w14:textId="77777777" w:rsidR="00BF4BF8" w:rsidRPr="00431E57" w:rsidRDefault="00BF4BF8" w:rsidP="00BF4BF8">
      <w:pPr>
        <w:rPr>
          <w:rFonts w:asciiTheme="minorHAnsi" w:hAnsiTheme="minorHAnsi" w:cstheme="minorHAnsi"/>
        </w:rPr>
      </w:pPr>
    </w:p>
    <w:p w14:paraId="0E54E47D" w14:textId="77777777" w:rsidR="00BF4BF8" w:rsidRPr="00431E57" w:rsidRDefault="00BF4BF8" w:rsidP="00BF4BF8">
      <w:pPr>
        <w:rPr>
          <w:rFonts w:asciiTheme="minorHAnsi" w:hAnsiTheme="minorHAnsi" w:cstheme="minorHAnsi"/>
        </w:rPr>
      </w:pPr>
    </w:p>
    <w:p w14:paraId="69CE4428" w14:textId="77777777" w:rsidR="00BF4BF8" w:rsidRPr="00431E57" w:rsidRDefault="00BF4BF8" w:rsidP="00BF4BF8">
      <w:pPr>
        <w:rPr>
          <w:rFonts w:asciiTheme="minorHAnsi" w:hAnsiTheme="minorHAnsi" w:cstheme="minorHAnsi"/>
        </w:rPr>
      </w:pPr>
    </w:p>
    <w:p w14:paraId="2919ADF1" w14:textId="77777777" w:rsidR="00BF4BF8" w:rsidRDefault="00BF4BF8" w:rsidP="00BF4BF8">
      <w:pPr>
        <w:rPr>
          <w:rFonts w:asciiTheme="minorHAnsi" w:hAnsiTheme="minorHAnsi" w:cstheme="minorHAnsi"/>
          <w:b/>
          <w:bCs/>
          <w:u w:val="single"/>
        </w:rPr>
      </w:pPr>
    </w:p>
    <w:p w14:paraId="5932B03F" w14:textId="77777777" w:rsidR="00BF4BF8" w:rsidRDefault="00BF4BF8" w:rsidP="00BF4BF8">
      <w:pPr>
        <w:rPr>
          <w:rFonts w:asciiTheme="minorHAnsi" w:hAnsiTheme="minorHAnsi" w:cstheme="minorHAnsi"/>
          <w:b/>
          <w:bCs/>
          <w:u w:val="single"/>
        </w:rPr>
      </w:pPr>
    </w:p>
    <w:p w14:paraId="08A0357C" w14:textId="77777777" w:rsidR="00BF4BF8" w:rsidRPr="00E45B08" w:rsidRDefault="00BF4BF8" w:rsidP="00BF4BF8">
      <w:pPr>
        <w:rPr>
          <w:rFonts w:asciiTheme="minorHAnsi" w:hAnsiTheme="minorHAnsi" w:cstheme="minorHAnsi"/>
          <w:b/>
          <w:bCs/>
          <w:i/>
          <w:iCs/>
          <w:sz w:val="20"/>
          <w:szCs w:val="20"/>
          <w:u w:val="single"/>
        </w:rPr>
      </w:pPr>
      <w:r w:rsidRPr="007E3993">
        <w:rPr>
          <w:rFonts w:asciiTheme="minorHAnsi" w:hAnsiTheme="minorHAnsi" w:cstheme="minorHAnsi"/>
          <w:b/>
          <w:bCs/>
          <w:u w:val="single"/>
        </w:rPr>
        <w:t xml:space="preserve">Over 3 </w:t>
      </w:r>
      <w:r>
        <w:rPr>
          <w:rFonts w:asciiTheme="minorHAnsi" w:hAnsiTheme="minorHAnsi" w:cstheme="minorHAnsi"/>
          <w:b/>
          <w:bCs/>
          <w:u w:val="single"/>
        </w:rPr>
        <w:t xml:space="preserve">Funded </w:t>
      </w:r>
      <w:r w:rsidRPr="007E3993">
        <w:rPr>
          <w:rFonts w:asciiTheme="minorHAnsi" w:hAnsiTheme="minorHAnsi" w:cstheme="minorHAnsi"/>
          <w:b/>
          <w:bCs/>
          <w:u w:val="single"/>
        </w:rPr>
        <w:t>(15 hours and 30 hours)</w:t>
      </w:r>
      <w:r>
        <w:rPr>
          <w:rFonts w:asciiTheme="minorHAnsi" w:hAnsiTheme="minorHAnsi" w:cstheme="minorHAnsi"/>
          <w:b/>
          <w:bCs/>
          <w:u w:val="single"/>
        </w:rPr>
        <w:t xml:space="preserve"> </w:t>
      </w:r>
      <w:r w:rsidRPr="00BF4BF8">
        <w:rPr>
          <w:rFonts w:ascii="Helvetica Neue" w:hAnsi="Helvetica Neue"/>
          <w:b/>
          <w:bCs/>
          <w:i/>
          <w:iCs/>
          <w:color w:val="000000"/>
          <w:sz w:val="20"/>
          <w:szCs w:val="20"/>
        </w:rPr>
        <w:t>(</w:t>
      </w:r>
      <w:r w:rsidRPr="00BF4BF8">
        <w:rPr>
          <w:rFonts w:asciiTheme="minorHAnsi" w:hAnsiTheme="minorHAnsi" w:cstheme="minorHAnsi"/>
          <w:b/>
          <w:bCs/>
          <w:i/>
          <w:iCs/>
          <w:color w:val="000000"/>
          <w:sz w:val="16"/>
          <w:szCs w:val="16"/>
        </w:rPr>
        <w:t>Funding begins the term after the child’s third birthday)</w:t>
      </w:r>
    </w:p>
    <w:tbl>
      <w:tblPr>
        <w:tblpPr w:leftFromText="180" w:rightFromText="180" w:vertAnchor="page" w:horzAnchor="margin" w:tblpY="8821"/>
        <w:tblW w:w="9238" w:type="dxa"/>
        <w:tblCellMar>
          <w:left w:w="0" w:type="dxa"/>
          <w:right w:w="0" w:type="dxa"/>
        </w:tblCellMar>
        <w:tblLook w:val="04A0" w:firstRow="1" w:lastRow="0" w:firstColumn="1" w:lastColumn="0" w:noHBand="0" w:noVBand="1"/>
      </w:tblPr>
      <w:tblGrid>
        <w:gridCol w:w="1176"/>
        <w:gridCol w:w="2375"/>
        <w:gridCol w:w="1656"/>
        <w:gridCol w:w="2375"/>
        <w:gridCol w:w="1656"/>
      </w:tblGrid>
      <w:tr w:rsidR="00BF4BF8" w:rsidRPr="007E3993" w14:paraId="3262D54D" w14:textId="77777777" w:rsidTr="00BF4BF8">
        <w:trPr>
          <w:trHeight w:val="802"/>
        </w:trPr>
        <w:tc>
          <w:tcPr>
            <w:tcW w:w="1176" w:type="dxa"/>
            <w:tcBorders>
              <w:top w:val="single" w:sz="18" w:space="0" w:color="515151"/>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78F0363F"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bCs/>
                <w:sz w:val="22"/>
                <w:szCs w:val="22"/>
              </w:rPr>
              <w:t>No. of Days</w:t>
            </w:r>
          </w:p>
        </w:tc>
        <w:tc>
          <w:tcPr>
            <w:tcW w:w="2375" w:type="dxa"/>
            <w:tcBorders>
              <w:top w:val="single" w:sz="18" w:space="0" w:color="515151"/>
              <w:left w:val="nil"/>
              <w:bottom w:val="single" w:sz="8" w:space="0" w:color="000000"/>
              <w:right w:val="single" w:sz="8" w:space="0" w:color="000000"/>
            </w:tcBorders>
            <w:shd w:val="clear" w:color="auto" w:fill="F6F6F6"/>
            <w:tcMar>
              <w:top w:w="60" w:type="dxa"/>
              <w:left w:w="60" w:type="dxa"/>
              <w:bottom w:w="60" w:type="dxa"/>
              <w:right w:w="60" w:type="dxa"/>
            </w:tcMar>
            <w:hideMark/>
          </w:tcPr>
          <w:p w14:paraId="325E0161" w14:textId="77777777" w:rsidR="00BF4BF8" w:rsidRPr="007E3993" w:rsidRDefault="00BF4BF8" w:rsidP="00BF4BF8">
            <w:pPr>
              <w:jc w:val="center"/>
              <w:rPr>
                <w:rFonts w:asciiTheme="minorHAnsi" w:hAnsiTheme="minorHAnsi" w:cstheme="minorHAnsi"/>
                <w:bCs/>
                <w:color w:val="000000"/>
                <w:sz w:val="22"/>
                <w:szCs w:val="22"/>
              </w:rPr>
            </w:pPr>
            <w:r w:rsidRPr="007E3993">
              <w:rPr>
                <w:rFonts w:asciiTheme="minorHAnsi" w:hAnsiTheme="minorHAnsi" w:cstheme="minorHAnsi"/>
                <w:bCs/>
                <w:color w:val="000000"/>
                <w:sz w:val="22"/>
                <w:szCs w:val="22"/>
              </w:rPr>
              <w:t>Monthly Chargeable Fee</w:t>
            </w:r>
          </w:p>
          <w:p w14:paraId="5B67AEB1" w14:textId="77777777" w:rsidR="00BF4BF8" w:rsidRPr="007E3993" w:rsidRDefault="00BF4BF8" w:rsidP="00BF4BF8">
            <w:pPr>
              <w:jc w:val="center"/>
              <w:rPr>
                <w:rFonts w:asciiTheme="minorHAnsi" w:hAnsiTheme="minorHAnsi" w:cstheme="minorHAnsi"/>
                <w:i/>
                <w:iCs/>
                <w:sz w:val="22"/>
                <w:szCs w:val="22"/>
              </w:rPr>
            </w:pPr>
            <w:r w:rsidRPr="007E3993">
              <w:rPr>
                <w:rFonts w:asciiTheme="minorHAnsi" w:hAnsiTheme="minorHAnsi" w:cstheme="minorHAnsi"/>
                <w:bCs/>
                <w:i/>
                <w:iCs/>
                <w:color w:val="000000"/>
                <w:sz w:val="22"/>
                <w:szCs w:val="22"/>
              </w:rPr>
              <w:t xml:space="preserve">15 hours </w:t>
            </w:r>
          </w:p>
        </w:tc>
        <w:tc>
          <w:tcPr>
            <w:tcW w:w="1656" w:type="dxa"/>
            <w:tcBorders>
              <w:top w:val="single" w:sz="18" w:space="0" w:color="515151"/>
              <w:left w:val="nil"/>
              <w:bottom w:val="single" w:sz="8" w:space="0" w:color="000000"/>
              <w:right w:val="single" w:sz="18" w:space="0" w:color="515151"/>
            </w:tcBorders>
            <w:shd w:val="clear" w:color="auto" w:fill="F6F6F6"/>
            <w:tcMar>
              <w:top w:w="60" w:type="dxa"/>
              <w:left w:w="60" w:type="dxa"/>
              <w:bottom w:w="60" w:type="dxa"/>
              <w:right w:w="60" w:type="dxa"/>
            </w:tcMar>
            <w:hideMark/>
          </w:tcPr>
          <w:p w14:paraId="33A5AEF1"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bCs/>
                <w:color w:val="000000"/>
                <w:sz w:val="22"/>
                <w:szCs w:val="22"/>
              </w:rPr>
              <w:t>Funded Hours Per Week</w:t>
            </w:r>
          </w:p>
        </w:tc>
        <w:tc>
          <w:tcPr>
            <w:tcW w:w="2375" w:type="dxa"/>
            <w:tcBorders>
              <w:top w:val="single" w:sz="18" w:space="0" w:color="515151"/>
              <w:left w:val="nil"/>
              <w:bottom w:val="single" w:sz="8" w:space="0" w:color="000000"/>
              <w:right w:val="single" w:sz="8" w:space="0" w:color="000000"/>
            </w:tcBorders>
            <w:shd w:val="clear" w:color="auto" w:fill="FFFFFF"/>
            <w:tcMar>
              <w:top w:w="60" w:type="dxa"/>
              <w:left w:w="60" w:type="dxa"/>
              <w:bottom w:w="60" w:type="dxa"/>
              <w:right w:w="60" w:type="dxa"/>
            </w:tcMar>
            <w:hideMark/>
          </w:tcPr>
          <w:p w14:paraId="763529F1" w14:textId="77777777" w:rsidR="00BF4BF8" w:rsidRPr="007E3993" w:rsidRDefault="00BF4BF8" w:rsidP="00BF4BF8">
            <w:pPr>
              <w:jc w:val="center"/>
              <w:rPr>
                <w:rFonts w:asciiTheme="minorHAnsi" w:hAnsiTheme="minorHAnsi" w:cstheme="minorHAnsi"/>
                <w:bCs/>
                <w:color w:val="000000"/>
                <w:sz w:val="22"/>
                <w:szCs w:val="22"/>
              </w:rPr>
            </w:pPr>
            <w:r w:rsidRPr="007E3993">
              <w:rPr>
                <w:rFonts w:asciiTheme="minorHAnsi" w:hAnsiTheme="minorHAnsi" w:cstheme="minorHAnsi"/>
                <w:bCs/>
                <w:color w:val="000000"/>
                <w:sz w:val="22"/>
                <w:szCs w:val="22"/>
              </w:rPr>
              <w:t>Monthly Chargeable Fee</w:t>
            </w:r>
          </w:p>
          <w:p w14:paraId="7096ECF2" w14:textId="77777777" w:rsidR="00BF4BF8" w:rsidRPr="007E3993" w:rsidRDefault="00BF4BF8" w:rsidP="00BF4BF8">
            <w:pPr>
              <w:jc w:val="center"/>
              <w:rPr>
                <w:rFonts w:asciiTheme="minorHAnsi" w:hAnsiTheme="minorHAnsi" w:cstheme="minorHAnsi"/>
                <w:i/>
                <w:iCs/>
                <w:sz w:val="22"/>
                <w:szCs w:val="22"/>
              </w:rPr>
            </w:pPr>
            <w:r w:rsidRPr="007E3993">
              <w:rPr>
                <w:rFonts w:asciiTheme="minorHAnsi" w:hAnsiTheme="minorHAnsi" w:cstheme="minorHAnsi"/>
                <w:bCs/>
                <w:i/>
                <w:iCs/>
                <w:color w:val="000000"/>
                <w:sz w:val="22"/>
                <w:szCs w:val="22"/>
              </w:rPr>
              <w:t xml:space="preserve">30 hours </w:t>
            </w:r>
          </w:p>
        </w:tc>
        <w:tc>
          <w:tcPr>
            <w:tcW w:w="1656" w:type="dxa"/>
            <w:tcBorders>
              <w:top w:val="single" w:sz="18" w:space="0" w:color="515151"/>
              <w:left w:val="nil"/>
              <w:bottom w:val="single" w:sz="8" w:space="0" w:color="000000"/>
              <w:right w:val="single" w:sz="18" w:space="0" w:color="515151"/>
            </w:tcBorders>
            <w:shd w:val="clear" w:color="auto" w:fill="FFFFFF"/>
            <w:tcMar>
              <w:top w:w="60" w:type="dxa"/>
              <w:left w:w="60" w:type="dxa"/>
              <w:bottom w:w="60" w:type="dxa"/>
              <w:right w:w="60" w:type="dxa"/>
            </w:tcMar>
            <w:hideMark/>
          </w:tcPr>
          <w:p w14:paraId="690CFD6B"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bCs/>
                <w:color w:val="000000"/>
                <w:sz w:val="22"/>
                <w:szCs w:val="22"/>
              </w:rPr>
              <w:t>Funded Hours Per Week</w:t>
            </w:r>
          </w:p>
        </w:tc>
      </w:tr>
      <w:tr w:rsidR="00BF4BF8" w:rsidRPr="007E3993" w14:paraId="44EAE0CA" w14:textId="77777777" w:rsidTr="00BF4BF8">
        <w:trPr>
          <w:trHeight w:val="220"/>
        </w:trPr>
        <w:tc>
          <w:tcPr>
            <w:tcW w:w="1176"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149DC63D"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5</w:t>
            </w:r>
          </w:p>
        </w:tc>
        <w:tc>
          <w:tcPr>
            <w:tcW w:w="2375" w:type="dxa"/>
            <w:tcBorders>
              <w:top w:val="nil"/>
              <w:left w:val="nil"/>
              <w:bottom w:val="single" w:sz="8" w:space="0" w:color="000000"/>
              <w:right w:val="single" w:sz="8" w:space="0" w:color="000000"/>
            </w:tcBorders>
            <w:shd w:val="clear" w:color="auto" w:fill="F6F6F6"/>
            <w:tcMar>
              <w:top w:w="60" w:type="dxa"/>
              <w:left w:w="60" w:type="dxa"/>
              <w:bottom w:w="60" w:type="dxa"/>
              <w:right w:w="60" w:type="dxa"/>
            </w:tcMar>
          </w:tcPr>
          <w:p w14:paraId="03CACEC8"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£1729.13</w:t>
            </w:r>
          </w:p>
        </w:tc>
        <w:tc>
          <w:tcPr>
            <w:tcW w:w="1656" w:type="dxa"/>
            <w:tcBorders>
              <w:top w:val="nil"/>
              <w:left w:val="nil"/>
              <w:bottom w:val="single" w:sz="8" w:space="0" w:color="000000"/>
              <w:right w:val="single" w:sz="18" w:space="0" w:color="515151"/>
            </w:tcBorders>
            <w:shd w:val="clear" w:color="auto" w:fill="F6F6F6"/>
            <w:tcMar>
              <w:top w:w="60" w:type="dxa"/>
              <w:left w:w="60" w:type="dxa"/>
              <w:bottom w:w="60" w:type="dxa"/>
              <w:right w:w="60" w:type="dxa"/>
            </w:tcMar>
            <w:hideMark/>
          </w:tcPr>
          <w:p w14:paraId="166B801D"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15</w:t>
            </w:r>
          </w:p>
        </w:tc>
        <w:tc>
          <w:tcPr>
            <w:tcW w:w="237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351E8784"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£1460.75</w:t>
            </w:r>
          </w:p>
        </w:tc>
        <w:tc>
          <w:tcPr>
            <w:tcW w:w="1656"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6F41A885"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30</w:t>
            </w:r>
          </w:p>
        </w:tc>
      </w:tr>
      <w:tr w:rsidR="00BF4BF8" w:rsidRPr="007E3993" w14:paraId="69B5DC97" w14:textId="77777777" w:rsidTr="00BF4BF8">
        <w:trPr>
          <w:trHeight w:val="220"/>
        </w:trPr>
        <w:tc>
          <w:tcPr>
            <w:tcW w:w="1176"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01BE8392"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4</w:t>
            </w:r>
          </w:p>
        </w:tc>
        <w:tc>
          <w:tcPr>
            <w:tcW w:w="2375" w:type="dxa"/>
            <w:tcBorders>
              <w:top w:val="nil"/>
              <w:left w:val="nil"/>
              <w:bottom w:val="single" w:sz="8" w:space="0" w:color="000000"/>
              <w:right w:val="single" w:sz="8" w:space="0" w:color="000000"/>
            </w:tcBorders>
            <w:shd w:val="clear" w:color="auto" w:fill="F6F6F6"/>
            <w:tcMar>
              <w:top w:w="60" w:type="dxa"/>
              <w:left w:w="60" w:type="dxa"/>
              <w:bottom w:w="60" w:type="dxa"/>
              <w:right w:w="60" w:type="dxa"/>
            </w:tcMar>
          </w:tcPr>
          <w:p w14:paraId="04CA37E2"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£1380.63</w:t>
            </w:r>
          </w:p>
        </w:tc>
        <w:tc>
          <w:tcPr>
            <w:tcW w:w="1656" w:type="dxa"/>
            <w:tcBorders>
              <w:top w:val="nil"/>
              <w:left w:val="nil"/>
              <w:bottom w:val="single" w:sz="8" w:space="0" w:color="000000"/>
              <w:right w:val="single" w:sz="18" w:space="0" w:color="515151"/>
            </w:tcBorders>
            <w:shd w:val="clear" w:color="auto" w:fill="F6F6F6"/>
            <w:tcMar>
              <w:top w:w="60" w:type="dxa"/>
              <w:left w:w="60" w:type="dxa"/>
              <w:bottom w:w="60" w:type="dxa"/>
              <w:right w:w="60" w:type="dxa"/>
            </w:tcMar>
            <w:hideMark/>
          </w:tcPr>
          <w:p w14:paraId="5CCE8349"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15</w:t>
            </w:r>
          </w:p>
        </w:tc>
        <w:tc>
          <w:tcPr>
            <w:tcW w:w="237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798F8277"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£1112.25</w:t>
            </w:r>
          </w:p>
        </w:tc>
        <w:tc>
          <w:tcPr>
            <w:tcW w:w="1656"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118D02EC"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30</w:t>
            </w:r>
          </w:p>
        </w:tc>
      </w:tr>
      <w:tr w:rsidR="00BF4BF8" w:rsidRPr="007E3993" w14:paraId="78C8B25F" w14:textId="77777777" w:rsidTr="00BF4BF8">
        <w:trPr>
          <w:trHeight w:val="220"/>
        </w:trPr>
        <w:tc>
          <w:tcPr>
            <w:tcW w:w="1176"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00DC8A4A"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3</w:t>
            </w:r>
          </w:p>
        </w:tc>
        <w:tc>
          <w:tcPr>
            <w:tcW w:w="2375" w:type="dxa"/>
            <w:tcBorders>
              <w:top w:val="nil"/>
              <w:left w:val="nil"/>
              <w:bottom w:val="single" w:sz="8" w:space="0" w:color="000000"/>
              <w:right w:val="single" w:sz="8" w:space="0" w:color="000000"/>
            </w:tcBorders>
            <w:shd w:val="clear" w:color="auto" w:fill="F6F6F6"/>
            <w:tcMar>
              <w:top w:w="60" w:type="dxa"/>
              <w:left w:w="60" w:type="dxa"/>
              <w:bottom w:w="60" w:type="dxa"/>
              <w:right w:w="60" w:type="dxa"/>
            </w:tcMar>
          </w:tcPr>
          <w:p w14:paraId="27B1EEE8"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£968.38</w:t>
            </w:r>
          </w:p>
        </w:tc>
        <w:tc>
          <w:tcPr>
            <w:tcW w:w="1656" w:type="dxa"/>
            <w:tcBorders>
              <w:top w:val="nil"/>
              <w:left w:val="nil"/>
              <w:bottom w:val="single" w:sz="8" w:space="0" w:color="000000"/>
              <w:right w:val="single" w:sz="18" w:space="0" w:color="515151"/>
            </w:tcBorders>
            <w:shd w:val="clear" w:color="auto" w:fill="F6F6F6"/>
            <w:tcMar>
              <w:top w:w="60" w:type="dxa"/>
              <w:left w:w="60" w:type="dxa"/>
              <w:bottom w:w="60" w:type="dxa"/>
              <w:right w:w="60" w:type="dxa"/>
            </w:tcMar>
            <w:hideMark/>
          </w:tcPr>
          <w:p w14:paraId="702712B2"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1</w:t>
            </w:r>
            <w:r>
              <w:rPr>
                <w:rFonts w:asciiTheme="minorHAnsi" w:hAnsiTheme="minorHAnsi" w:cstheme="minorHAnsi"/>
                <w:color w:val="000000"/>
                <w:sz w:val="22"/>
                <w:szCs w:val="22"/>
              </w:rPr>
              <w:t>5</w:t>
            </w:r>
          </w:p>
        </w:tc>
        <w:tc>
          <w:tcPr>
            <w:tcW w:w="237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260528E5"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£700.00</w:t>
            </w:r>
          </w:p>
        </w:tc>
        <w:tc>
          <w:tcPr>
            <w:tcW w:w="1656"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2EFE9C8E"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30</w:t>
            </w:r>
          </w:p>
        </w:tc>
      </w:tr>
      <w:tr w:rsidR="00BF4BF8" w:rsidRPr="007E3993" w14:paraId="2A568780" w14:textId="77777777" w:rsidTr="00BF4BF8">
        <w:trPr>
          <w:trHeight w:val="220"/>
        </w:trPr>
        <w:tc>
          <w:tcPr>
            <w:tcW w:w="1176" w:type="dxa"/>
            <w:tcBorders>
              <w:top w:val="nil"/>
              <w:left w:val="single" w:sz="18" w:space="0" w:color="515151"/>
              <w:bottom w:val="single" w:sz="8" w:space="0" w:color="000000"/>
              <w:right w:val="single" w:sz="18" w:space="0" w:color="515151"/>
            </w:tcBorders>
            <w:shd w:val="clear" w:color="auto" w:fill="F6F6F6"/>
            <w:tcMar>
              <w:top w:w="60" w:type="dxa"/>
              <w:left w:w="60" w:type="dxa"/>
              <w:bottom w:w="60" w:type="dxa"/>
              <w:right w:w="60" w:type="dxa"/>
            </w:tcMar>
            <w:hideMark/>
          </w:tcPr>
          <w:p w14:paraId="466FEEF5"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2</w:t>
            </w:r>
          </w:p>
        </w:tc>
        <w:tc>
          <w:tcPr>
            <w:tcW w:w="2375" w:type="dxa"/>
            <w:tcBorders>
              <w:top w:val="nil"/>
              <w:left w:val="nil"/>
              <w:bottom w:val="single" w:sz="8" w:space="0" w:color="000000"/>
              <w:right w:val="single" w:sz="8" w:space="0" w:color="000000"/>
            </w:tcBorders>
            <w:shd w:val="clear" w:color="auto" w:fill="F6F6F6"/>
            <w:tcMar>
              <w:top w:w="60" w:type="dxa"/>
              <w:left w:w="60" w:type="dxa"/>
              <w:bottom w:w="60" w:type="dxa"/>
              <w:right w:w="60" w:type="dxa"/>
            </w:tcMar>
          </w:tcPr>
          <w:p w14:paraId="4F2EFE00"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£609.80</w:t>
            </w:r>
          </w:p>
        </w:tc>
        <w:tc>
          <w:tcPr>
            <w:tcW w:w="1656" w:type="dxa"/>
            <w:tcBorders>
              <w:top w:val="nil"/>
              <w:left w:val="nil"/>
              <w:bottom w:val="single" w:sz="8" w:space="0" w:color="000000"/>
              <w:right w:val="single" w:sz="18" w:space="0" w:color="515151"/>
            </w:tcBorders>
            <w:shd w:val="clear" w:color="auto" w:fill="F6F6F6"/>
            <w:tcMar>
              <w:top w:w="60" w:type="dxa"/>
              <w:left w:w="60" w:type="dxa"/>
              <w:bottom w:w="60" w:type="dxa"/>
              <w:right w:w="60" w:type="dxa"/>
            </w:tcMar>
            <w:hideMark/>
          </w:tcPr>
          <w:p w14:paraId="58D32D66"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12</w:t>
            </w:r>
          </w:p>
        </w:tc>
        <w:tc>
          <w:tcPr>
            <w:tcW w:w="237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3881955F"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£466.67</w:t>
            </w:r>
          </w:p>
        </w:tc>
        <w:tc>
          <w:tcPr>
            <w:tcW w:w="1656" w:type="dxa"/>
            <w:tcBorders>
              <w:top w:val="nil"/>
              <w:left w:val="nil"/>
              <w:bottom w:val="single" w:sz="8" w:space="0" w:color="000000"/>
              <w:right w:val="single" w:sz="18" w:space="0" w:color="515151"/>
            </w:tcBorders>
            <w:shd w:val="clear" w:color="auto" w:fill="FFFFFF"/>
            <w:tcMar>
              <w:top w:w="60" w:type="dxa"/>
              <w:left w:w="60" w:type="dxa"/>
              <w:bottom w:w="60" w:type="dxa"/>
              <w:right w:w="60" w:type="dxa"/>
            </w:tcMar>
            <w:hideMark/>
          </w:tcPr>
          <w:p w14:paraId="5E4C25E4"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20</w:t>
            </w:r>
          </w:p>
        </w:tc>
      </w:tr>
      <w:tr w:rsidR="00BF4BF8" w:rsidRPr="007E3993" w14:paraId="61011AB4" w14:textId="77777777" w:rsidTr="00BF4BF8">
        <w:trPr>
          <w:trHeight w:val="204"/>
        </w:trPr>
        <w:tc>
          <w:tcPr>
            <w:tcW w:w="1176" w:type="dxa"/>
            <w:tcBorders>
              <w:top w:val="nil"/>
              <w:left w:val="single" w:sz="18" w:space="0" w:color="515151"/>
              <w:bottom w:val="single" w:sz="18" w:space="0" w:color="515151"/>
              <w:right w:val="single" w:sz="18" w:space="0" w:color="515151"/>
            </w:tcBorders>
            <w:shd w:val="clear" w:color="auto" w:fill="F6F6F6"/>
            <w:tcMar>
              <w:top w:w="60" w:type="dxa"/>
              <w:left w:w="60" w:type="dxa"/>
              <w:bottom w:w="60" w:type="dxa"/>
              <w:right w:w="60" w:type="dxa"/>
            </w:tcMar>
            <w:hideMark/>
          </w:tcPr>
          <w:p w14:paraId="54991403"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1</w:t>
            </w:r>
          </w:p>
        </w:tc>
        <w:tc>
          <w:tcPr>
            <w:tcW w:w="2375" w:type="dxa"/>
            <w:tcBorders>
              <w:top w:val="nil"/>
              <w:left w:val="nil"/>
              <w:bottom w:val="single" w:sz="18" w:space="0" w:color="515151"/>
              <w:right w:val="single" w:sz="8" w:space="0" w:color="000000"/>
            </w:tcBorders>
            <w:shd w:val="clear" w:color="auto" w:fill="F6F6F6"/>
            <w:tcMar>
              <w:top w:w="60" w:type="dxa"/>
              <w:left w:w="60" w:type="dxa"/>
              <w:bottom w:w="60" w:type="dxa"/>
              <w:right w:w="60" w:type="dxa"/>
            </w:tcMar>
          </w:tcPr>
          <w:p w14:paraId="0FA1A11E"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£233.34</w:t>
            </w:r>
          </w:p>
        </w:tc>
        <w:tc>
          <w:tcPr>
            <w:tcW w:w="1656" w:type="dxa"/>
            <w:tcBorders>
              <w:top w:val="nil"/>
              <w:left w:val="nil"/>
              <w:bottom w:val="single" w:sz="18" w:space="0" w:color="515151"/>
              <w:right w:val="single" w:sz="18" w:space="0" w:color="515151"/>
            </w:tcBorders>
            <w:shd w:val="clear" w:color="auto" w:fill="F6F6F6"/>
            <w:tcMar>
              <w:top w:w="60" w:type="dxa"/>
              <w:left w:w="60" w:type="dxa"/>
              <w:bottom w:w="60" w:type="dxa"/>
              <w:right w:w="60" w:type="dxa"/>
            </w:tcMar>
            <w:hideMark/>
          </w:tcPr>
          <w:p w14:paraId="46AEB033"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sz w:val="22"/>
                <w:szCs w:val="22"/>
              </w:rPr>
              <w:t>10</w:t>
            </w:r>
          </w:p>
        </w:tc>
        <w:tc>
          <w:tcPr>
            <w:tcW w:w="2375" w:type="dxa"/>
            <w:tcBorders>
              <w:top w:val="nil"/>
              <w:left w:val="nil"/>
              <w:bottom w:val="single" w:sz="18" w:space="0" w:color="515151"/>
              <w:right w:val="single" w:sz="8" w:space="0" w:color="000000"/>
            </w:tcBorders>
            <w:shd w:val="clear" w:color="auto" w:fill="FFFFFF"/>
            <w:tcMar>
              <w:top w:w="60" w:type="dxa"/>
              <w:left w:w="60" w:type="dxa"/>
              <w:bottom w:w="60" w:type="dxa"/>
              <w:right w:w="60" w:type="dxa"/>
            </w:tcMar>
          </w:tcPr>
          <w:p w14:paraId="36AA6620" w14:textId="77777777" w:rsidR="00BF4BF8" w:rsidRPr="007E3993" w:rsidRDefault="00BF4BF8" w:rsidP="00BF4BF8">
            <w:pPr>
              <w:jc w:val="center"/>
              <w:rPr>
                <w:rFonts w:asciiTheme="minorHAnsi" w:hAnsiTheme="minorHAnsi" w:cstheme="minorHAnsi"/>
                <w:sz w:val="22"/>
                <w:szCs w:val="22"/>
              </w:rPr>
            </w:pPr>
            <w:r>
              <w:rPr>
                <w:rFonts w:asciiTheme="minorHAnsi" w:hAnsiTheme="minorHAnsi" w:cstheme="minorHAnsi"/>
                <w:sz w:val="22"/>
                <w:szCs w:val="22"/>
              </w:rPr>
              <w:t>£197.55</w:t>
            </w:r>
          </w:p>
        </w:tc>
        <w:tc>
          <w:tcPr>
            <w:tcW w:w="1656" w:type="dxa"/>
            <w:tcBorders>
              <w:top w:val="nil"/>
              <w:left w:val="nil"/>
              <w:bottom w:val="single" w:sz="18" w:space="0" w:color="515151"/>
              <w:right w:val="single" w:sz="18" w:space="0" w:color="515151"/>
            </w:tcBorders>
            <w:shd w:val="clear" w:color="auto" w:fill="FFFFFF"/>
            <w:tcMar>
              <w:top w:w="60" w:type="dxa"/>
              <w:left w:w="60" w:type="dxa"/>
              <w:bottom w:w="60" w:type="dxa"/>
              <w:right w:w="60" w:type="dxa"/>
            </w:tcMar>
            <w:hideMark/>
          </w:tcPr>
          <w:p w14:paraId="421CAC0C" w14:textId="77777777" w:rsidR="00BF4BF8" w:rsidRPr="007E3993" w:rsidRDefault="00BF4BF8" w:rsidP="00BF4BF8">
            <w:pPr>
              <w:jc w:val="center"/>
              <w:rPr>
                <w:rFonts w:asciiTheme="minorHAnsi" w:hAnsiTheme="minorHAnsi" w:cstheme="minorHAnsi"/>
                <w:sz w:val="22"/>
                <w:szCs w:val="22"/>
              </w:rPr>
            </w:pPr>
            <w:r w:rsidRPr="007E3993">
              <w:rPr>
                <w:rFonts w:asciiTheme="minorHAnsi" w:hAnsiTheme="minorHAnsi" w:cstheme="minorHAnsi"/>
                <w:color w:val="000000"/>
                <w:sz w:val="22"/>
                <w:szCs w:val="22"/>
              </w:rPr>
              <w:t>1</w:t>
            </w:r>
            <w:r>
              <w:rPr>
                <w:rFonts w:asciiTheme="minorHAnsi" w:hAnsiTheme="minorHAnsi" w:cstheme="minorHAnsi"/>
                <w:color w:val="000000"/>
                <w:sz w:val="22"/>
                <w:szCs w:val="22"/>
              </w:rPr>
              <w:t>2</w:t>
            </w:r>
          </w:p>
        </w:tc>
      </w:tr>
    </w:tbl>
    <w:p w14:paraId="5C2D9F27" w14:textId="77777777" w:rsidR="00BF4BF8" w:rsidRPr="00431E57" w:rsidRDefault="00BF4BF8" w:rsidP="00BF4BF8">
      <w:pPr>
        <w:rPr>
          <w:rFonts w:asciiTheme="minorHAnsi" w:hAnsiTheme="minorHAnsi" w:cstheme="minorHAnsi"/>
        </w:rPr>
      </w:pPr>
    </w:p>
    <w:p w14:paraId="69CE58FD" w14:textId="77777777" w:rsidR="00BF4BF8" w:rsidRPr="00C63C02" w:rsidRDefault="00BF4BF8" w:rsidP="00BF4BF8">
      <w:pPr>
        <w:rPr>
          <w:rFonts w:asciiTheme="minorHAnsi" w:hAnsiTheme="minorHAnsi" w:cstheme="minorHAnsi"/>
          <w:i/>
          <w:iCs/>
        </w:rPr>
      </w:pPr>
      <w:r>
        <w:rPr>
          <w:rFonts w:asciiTheme="minorHAnsi" w:hAnsiTheme="minorHAnsi" w:cstheme="minorHAnsi"/>
          <w:sz w:val="22"/>
        </w:rPr>
        <w:t>Monday</w:t>
      </w:r>
      <w:r w:rsidRPr="00A16CB2">
        <w:rPr>
          <w:rFonts w:asciiTheme="minorHAnsi" w:hAnsiTheme="minorHAnsi" w:cstheme="minorHAnsi"/>
          <w:sz w:val="22"/>
        </w:rPr>
        <w:t xml:space="preserve"> – Friday, 51 weeks per year (closed for Bank holidays and one week from Christmas Eve to the New Year).  </w:t>
      </w:r>
      <w:r w:rsidRPr="00A16CB2">
        <w:rPr>
          <w:rFonts w:asciiTheme="minorHAnsi" w:hAnsiTheme="minorHAnsi" w:cstheme="minorHAnsi"/>
          <w:b/>
          <w:bCs/>
          <w:sz w:val="22"/>
        </w:rPr>
        <w:t xml:space="preserve">All monthly fees (standing orders </w:t>
      </w:r>
      <w:r w:rsidRPr="00A16CB2">
        <w:rPr>
          <w:rFonts w:asciiTheme="minorHAnsi" w:hAnsiTheme="minorHAnsi" w:cstheme="minorHAnsi"/>
          <w:b/>
          <w:bCs/>
          <w:sz w:val="22"/>
          <w:u w:val="single"/>
        </w:rPr>
        <w:t>and</w:t>
      </w:r>
      <w:r w:rsidRPr="00A16CB2">
        <w:rPr>
          <w:rFonts w:asciiTheme="minorHAnsi" w:hAnsiTheme="minorHAnsi" w:cstheme="minorHAnsi"/>
          <w:b/>
          <w:bCs/>
          <w:sz w:val="22"/>
        </w:rPr>
        <w:t xml:space="preserve"> vouchers) are payable, in advance, on 25</w:t>
      </w:r>
      <w:r w:rsidRPr="00A16CB2">
        <w:rPr>
          <w:rFonts w:asciiTheme="minorHAnsi" w:hAnsiTheme="minorHAnsi" w:cstheme="minorHAnsi"/>
          <w:b/>
          <w:bCs/>
          <w:sz w:val="22"/>
          <w:vertAlign w:val="superscript"/>
        </w:rPr>
        <w:t>th</w:t>
      </w:r>
      <w:r w:rsidRPr="00A16CB2">
        <w:rPr>
          <w:rFonts w:asciiTheme="minorHAnsi" w:hAnsiTheme="minorHAnsi" w:cstheme="minorHAnsi"/>
          <w:b/>
          <w:bCs/>
          <w:sz w:val="22"/>
        </w:rPr>
        <w:t xml:space="preserve"> of the month for the following months fees.</w:t>
      </w:r>
      <w:r w:rsidRPr="00A16CB2">
        <w:rPr>
          <w:rFonts w:asciiTheme="minorHAnsi" w:hAnsiTheme="minorHAnsi" w:cstheme="minorHAnsi"/>
          <w:sz w:val="22"/>
        </w:rPr>
        <w:t xml:space="preserve"> </w:t>
      </w:r>
      <w:r w:rsidRPr="00C63C02">
        <w:rPr>
          <w:rFonts w:asciiTheme="minorHAnsi" w:hAnsiTheme="minorHAnsi" w:cstheme="minorHAnsi"/>
          <w:i/>
          <w:iCs/>
          <w:sz w:val="22"/>
        </w:rPr>
        <w:t xml:space="preserve">A sibling discount of 20% applies for the </w:t>
      </w:r>
      <w:r w:rsidRPr="00C63C02">
        <w:rPr>
          <w:rFonts w:asciiTheme="minorHAnsi" w:hAnsiTheme="minorHAnsi" w:cstheme="minorHAnsi"/>
          <w:b/>
          <w:bCs/>
          <w:i/>
          <w:iCs/>
          <w:sz w:val="22"/>
        </w:rPr>
        <w:t xml:space="preserve">second </w:t>
      </w:r>
      <w:r w:rsidRPr="00C63C02">
        <w:rPr>
          <w:rFonts w:asciiTheme="minorHAnsi" w:hAnsiTheme="minorHAnsi" w:cstheme="minorHAnsi"/>
          <w:i/>
          <w:iCs/>
          <w:sz w:val="22"/>
        </w:rPr>
        <w:t xml:space="preserve">child if parents have two children at the nursery, </w:t>
      </w:r>
      <w:r w:rsidRPr="004969DF">
        <w:rPr>
          <w:rFonts w:asciiTheme="minorHAnsi" w:hAnsiTheme="minorHAnsi" w:cstheme="minorHAnsi"/>
          <w:i/>
          <w:iCs/>
          <w:sz w:val="22"/>
          <w:u w:val="single"/>
        </w:rPr>
        <w:t xml:space="preserve">with both attending 3, 4 or 5 days per week. </w:t>
      </w:r>
    </w:p>
    <w:p w14:paraId="66F01BF1" w14:textId="77777777" w:rsidR="00A2222F" w:rsidRPr="00C63C02" w:rsidRDefault="00A2222F" w:rsidP="00A2222F">
      <w:pPr>
        <w:rPr>
          <w:rFonts w:asciiTheme="minorHAnsi" w:hAnsiTheme="minorHAnsi" w:cstheme="minorHAnsi"/>
          <w:i/>
          <w:iCs/>
        </w:rPr>
      </w:pPr>
    </w:p>
    <w:p w14:paraId="5BEFCD67" w14:textId="390F5837" w:rsidR="000C29FB" w:rsidRDefault="004326D6" w:rsidP="001811D4">
      <w:pPr>
        <w:pStyle w:val="Body"/>
        <w:rPr>
          <w:sz w:val="24"/>
          <w:szCs w:val="24"/>
        </w:rPr>
      </w:pPr>
      <w:r w:rsidRPr="006B3F4E">
        <w:rPr>
          <w:b/>
          <w:bCs/>
          <w:sz w:val="24"/>
          <w:szCs w:val="24"/>
          <w:u w:val="single"/>
        </w:rPr>
        <w:t>Early Drop-offs (by prior arrangement)</w:t>
      </w:r>
      <w:r w:rsidR="001811D4">
        <w:rPr>
          <w:b/>
          <w:bCs/>
          <w:sz w:val="24"/>
          <w:szCs w:val="24"/>
          <w:u w:val="single"/>
        </w:rPr>
        <w:t xml:space="preserve"> </w:t>
      </w:r>
      <w:r w:rsidRPr="006B3F4E">
        <w:rPr>
          <w:sz w:val="24"/>
          <w:szCs w:val="24"/>
        </w:rPr>
        <w:t>We will do our best to assist parents if they request an early drop-off, However, occasionally, we may not be able to accommodate this. Early drop-off’s must be booked in advance</w:t>
      </w:r>
      <w:r w:rsidR="00BF4BF8">
        <w:rPr>
          <w:sz w:val="24"/>
          <w:szCs w:val="24"/>
        </w:rPr>
        <w:t xml:space="preserve">. </w:t>
      </w:r>
      <w:r w:rsidRPr="006B3F4E">
        <w:rPr>
          <w:sz w:val="24"/>
          <w:szCs w:val="24"/>
        </w:rPr>
        <w:t>Please note that, if parents change their mind after booking, charges will still apply, as staffing will have been arranged accordingly.</w:t>
      </w:r>
      <w:r w:rsidR="0050299D">
        <w:rPr>
          <w:sz w:val="24"/>
          <w:szCs w:val="24"/>
        </w:rPr>
        <w:t xml:space="preserve"> </w:t>
      </w:r>
      <w:r w:rsidR="0061444E">
        <w:rPr>
          <w:sz w:val="24"/>
          <w:szCs w:val="24"/>
        </w:rPr>
        <w:t>E</w:t>
      </w:r>
      <w:r w:rsidRPr="006B3F4E">
        <w:rPr>
          <w:sz w:val="24"/>
          <w:szCs w:val="24"/>
        </w:rPr>
        <w:t xml:space="preserve">arly drop offs: </w:t>
      </w:r>
      <w:r w:rsidR="0061444E">
        <w:rPr>
          <w:sz w:val="24"/>
          <w:szCs w:val="24"/>
        </w:rPr>
        <w:t>7</w:t>
      </w:r>
      <w:r w:rsidRPr="006B3F4E">
        <w:rPr>
          <w:sz w:val="24"/>
          <w:szCs w:val="24"/>
        </w:rPr>
        <w:t>.45am-8am - £3 per child, per day.</w:t>
      </w:r>
    </w:p>
    <w:p w14:paraId="4B1555E7" w14:textId="77777777" w:rsidR="0078088A" w:rsidRPr="001811D4" w:rsidRDefault="0078088A" w:rsidP="001811D4">
      <w:pPr>
        <w:pStyle w:val="Body"/>
        <w:rPr>
          <w:sz w:val="24"/>
          <w:szCs w:val="24"/>
        </w:rPr>
      </w:pPr>
    </w:p>
    <w:p w14:paraId="6D4A9B6B" w14:textId="77777777" w:rsidR="009E0AE1" w:rsidRPr="001811D4" w:rsidRDefault="009E0AE1" w:rsidP="009E0AE1">
      <w:pPr>
        <w:jc w:val="center"/>
        <w:rPr>
          <w:rFonts w:ascii="Calibri" w:hAnsi="Calibri" w:cs="Calibri"/>
          <w:sz w:val="28"/>
          <w:szCs w:val="28"/>
        </w:rPr>
      </w:pPr>
      <w:r w:rsidRPr="001811D4">
        <w:rPr>
          <w:rFonts w:ascii="Calibri" w:hAnsi="Calibri" w:cs="Calibri"/>
          <w:b/>
          <w:bCs/>
          <w:sz w:val="28"/>
          <w:szCs w:val="28"/>
          <w:u w:val="single"/>
        </w:rPr>
        <w:lastRenderedPageBreak/>
        <w:t>Terms and Conditions</w:t>
      </w:r>
    </w:p>
    <w:p w14:paraId="62393C59" w14:textId="77777777" w:rsidR="009E0AE1" w:rsidRPr="001811D4" w:rsidRDefault="009E0AE1" w:rsidP="009E0AE1">
      <w:pPr>
        <w:rPr>
          <w:rFonts w:ascii="Calibri" w:hAnsi="Calibri" w:cs="Calibri"/>
          <w:sz w:val="28"/>
          <w:szCs w:val="28"/>
        </w:rPr>
      </w:pPr>
    </w:p>
    <w:p w14:paraId="48CD1280" w14:textId="3D13DCD8" w:rsidR="009E0AE1" w:rsidRPr="001811D4" w:rsidRDefault="009E0AE1" w:rsidP="009E0AE1">
      <w:pPr>
        <w:rPr>
          <w:rFonts w:ascii="Calibri" w:hAnsi="Calibri" w:cs="Calibri"/>
        </w:rPr>
      </w:pPr>
      <w:r w:rsidRPr="001811D4">
        <w:rPr>
          <w:rFonts w:ascii="Calibri" w:hAnsi="Calibri" w:cs="Calibri"/>
        </w:rPr>
        <w:t xml:space="preserve">These terms and conditions relate to the contract between </w:t>
      </w:r>
      <w:r w:rsidR="00CF0781" w:rsidRPr="001811D4">
        <w:rPr>
          <w:rFonts w:ascii="Calibri" w:hAnsi="Calibri" w:cs="Calibri"/>
        </w:rPr>
        <w:t xml:space="preserve">Coombe Day Nursery </w:t>
      </w:r>
      <w:r w:rsidRPr="001811D4">
        <w:rPr>
          <w:rFonts w:ascii="Calibri" w:hAnsi="Calibri" w:cs="Calibri"/>
        </w:rPr>
        <w:t>(the nursery</w:t>
      </w:r>
      <w:r w:rsidR="00CF0781" w:rsidRPr="001811D4">
        <w:rPr>
          <w:rFonts w:ascii="Calibri" w:hAnsi="Calibri" w:cs="Calibri"/>
        </w:rPr>
        <w:t xml:space="preserve"> as named below</w:t>
      </w:r>
      <w:r w:rsidRPr="001811D4">
        <w:rPr>
          <w:rFonts w:ascii="Calibri" w:hAnsi="Calibri" w:cs="Calibri"/>
        </w:rPr>
        <w:t xml:space="preserve">) and the Parent/guardian. </w:t>
      </w:r>
    </w:p>
    <w:p w14:paraId="7E4B8F1D"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Policies and Procedures</w:t>
      </w:r>
    </w:p>
    <w:p w14:paraId="33BE4AD7" w14:textId="77777777" w:rsidR="009E0AE1" w:rsidRPr="001811D4" w:rsidRDefault="009E0AE1" w:rsidP="009E0AE1">
      <w:pPr>
        <w:ind w:left="360"/>
        <w:rPr>
          <w:rFonts w:ascii="Calibri" w:hAnsi="Calibri" w:cs="Calibri"/>
        </w:rPr>
      </w:pPr>
      <w:r w:rsidRPr="001811D4">
        <w:rPr>
          <w:rFonts w:ascii="Calibri" w:hAnsi="Calibri" w:cs="Calibri"/>
        </w:rPr>
        <w:t>All policies and procedures must be adhered to at all times. All policies are readily available on request via email or on nursery premises.</w:t>
      </w:r>
    </w:p>
    <w:p w14:paraId="2649E4F6"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Registration  </w:t>
      </w:r>
    </w:p>
    <w:p w14:paraId="7BE17673" w14:textId="77777777" w:rsidR="009E0AE1" w:rsidRPr="001811D4" w:rsidRDefault="009E0AE1" w:rsidP="009E0AE1">
      <w:pPr>
        <w:ind w:left="360"/>
        <w:rPr>
          <w:rFonts w:ascii="Calibri" w:hAnsi="Calibri" w:cs="Calibri"/>
        </w:rPr>
      </w:pPr>
      <w:r w:rsidRPr="001811D4">
        <w:rPr>
          <w:rFonts w:ascii="Calibri" w:hAnsi="Calibri" w:cs="Calibri"/>
        </w:rPr>
        <w:t xml:space="preserve">Once we have received the completed registration form, the nursery will begin to process your application. The registration fee is non-refundable. Once you have registered with the nursery, you are agreeing to the Terms and Conditions of the nursery.  </w:t>
      </w:r>
    </w:p>
    <w:p w14:paraId="138A05C1"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Offer acceptance   </w:t>
      </w:r>
    </w:p>
    <w:p w14:paraId="1D757358" w14:textId="02ED2515" w:rsidR="009E0AE1" w:rsidRDefault="009E0AE1" w:rsidP="002F1DD2">
      <w:pPr>
        <w:ind w:left="360"/>
        <w:rPr>
          <w:rFonts w:ascii="Calibri" w:hAnsi="Calibri" w:cs="Calibri"/>
        </w:rPr>
      </w:pPr>
      <w:r w:rsidRPr="001811D4">
        <w:rPr>
          <w:rFonts w:ascii="Calibri" w:hAnsi="Calibri" w:cs="Calibri"/>
        </w:rPr>
        <w:t xml:space="preserve">On acceptance to the nursery, a deposit is paid into a deposit account and will be returned to the parent/guardian - upon receiving </w:t>
      </w:r>
      <w:r w:rsidR="005B3D22">
        <w:rPr>
          <w:rFonts w:ascii="Calibri" w:hAnsi="Calibri" w:cs="Calibri"/>
        </w:rPr>
        <w:t xml:space="preserve">the full </w:t>
      </w:r>
      <w:r w:rsidRPr="001811D4">
        <w:rPr>
          <w:rFonts w:ascii="Calibri" w:hAnsi="Calibri" w:cs="Calibri"/>
        </w:rPr>
        <w:t xml:space="preserve">2 </w:t>
      </w:r>
      <w:r w:rsidR="000D7CBD">
        <w:rPr>
          <w:rFonts w:ascii="Calibri" w:hAnsi="Calibri" w:cs="Calibri"/>
        </w:rPr>
        <w:t xml:space="preserve">calendar </w:t>
      </w:r>
      <w:r w:rsidRPr="001811D4">
        <w:rPr>
          <w:rFonts w:ascii="Calibri" w:hAnsi="Calibri" w:cs="Calibri"/>
        </w:rPr>
        <w:t xml:space="preserve">months’ notice of termination of place. The deposit will be refunded within one month of leaving. </w:t>
      </w:r>
    </w:p>
    <w:p w14:paraId="2FD8FAC9" w14:textId="77777777" w:rsidR="002E2D5B" w:rsidRPr="001811D4" w:rsidRDefault="002E2D5B" w:rsidP="002F1DD2">
      <w:pPr>
        <w:ind w:left="360"/>
        <w:rPr>
          <w:rFonts w:ascii="Calibri" w:hAnsi="Calibri" w:cs="Calibri"/>
        </w:rPr>
      </w:pPr>
    </w:p>
    <w:p w14:paraId="3DD6A8A6" w14:textId="02B59306" w:rsidR="009E0AE1" w:rsidRDefault="009E0AE1" w:rsidP="009E0AE1">
      <w:pPr>
        <w:ind w:left="350"/>
        <w:rPr>
          <w:rFonts w:ascii="Calibri" w:hAnsi="Calibri" w:cs="Calibri"/>
        </w:rPr>
      </w:pPr>
      <w:r w:rsidRPr="001811D4">
        <w:rPr>
          <w:rFonts w:ascii="Calibri" w:hAnsi="Calibri" w:cs="Calibri"/>
        </w:rPr>
        <w:t>Once the deposit is paid to secure your child’s place, should you decide not to take the place at Coombe Day Nursery - your deposit is non-refundable.</w:t>
      </w:r>
    </w:p>
    <w:p w14:paraId="211DFBE4" w14:textId="77777777" w:rsidR="002E2D5B" w:rsidRPr="001811D4" w:rsidRDefault="002E2D5B" w:rsidP="009E0AE1">
      <w:pPr>
        <w:ind w:left="350"/>
        <w:rPr>
          <w:rFonts w:ascii="Calibri" w:hAnsi="Calibri" w:cs="Calibri"/>
        </w:rPr>
      </w:pPr>
    </w:p>
    <w:p w14:paraId="6DAA9D01" w14:textId="04D98B9C" w:rsidR="009E0AE1" w:rsidRDefault="009E0AE1" w:rsidP="00817C4D">
      <w:pPr>
        <w:ind w:left="350"/>
        <w:rPr>
          <w:rFonts w:ascii="Calibri" w:hAnsi="Calibri" w:cs="Calibri"/>
        </w:rPr>
      </w:pPr>
      <w:r w:rsidRPr="001811D4">
        <w:rPr>
          <w:rFonts w:ascii="Calibri" w:hAnsi="Calibri" w:cs="Calibri"/>
        </w:rPr>
        <w:t>Providing you give the required full two months’ notice to leave, your deposit will be refunded in full. Any outstanding fees owed to the nursery will be deducted from your deposit at the end. </w:t>
      </w:r>
    </w:p>
    <w:p w14:paraId="5AEE9859" w14:textId="77777777" w:rsidR="002E2D5B" w:rsidRDefault="002E2D5B" w:rsidP="00817C4D">
      <w:pPr>
        <w:ind w:left="350"/>
        <w:rPr>
          <w:rFonts w:ascii="Calibri" w:hAnsi="Calibri" w:cs="Calibri"/>
        </w:rPr>
      </w:pPr>
    </w:p>
    <w:p w14:paraId="25BF3144" w14:textId="74026CBF" w:rsidR="009A1471" w:rsidRDefault="002E2D5B" w:rsidP="009A1471">
      <w:pPr>
        <w:ind w:left="350"/>
        <w:rPr>
          <w:rFonts w:ascii="Calibri" w:hAnsi="Calibri" w:cs="Calibri"/>
        </w:rPr>
      </w:pPr>
      <w:r w:rsidRPr="009B2D4C">
        <w:rPr>
          <w:rFonts w:ascii="Calibri" w:hAnsi="Calibri" w:cs="Calibri"/>
          <w:b/>
          <w:bCs/>
        </w:rPr>
        <w:t>Should you wish to delay your childs start date, this can only be moved by 2 months,</w:t>
      </w:r>
      <w:r>
        <w:rPr>
          <w:rFonts w:ascii="Calibri" w:hAnsi="Calibri" w:cs="Calibri"/>
        </w:rPr>
        <w:t xml:space="preserve"> any further moving of place will result in loss of placement at Coombe Day Nursery.</w:t>
      </w:r>
    </w:p>
    <w:p w14:paraId="1D7923F7" w14:textId="77777777" w:rsidR="002E2D5B" w:rsidRPr="001811D4" w:rsidRDefault="002E2D5B" w:rsidP="00817C4D">
      <w:pPr>
        <w:ind w:left="350"/>
        <w:rPr>
          <w:rFonts w:ascii="Calibri" w:hAnsi="Calibri" w:cs="Calibri"/>
        </w:rPr>
      </w:pPr>
    </w:p>
    <w:p w14:paraId="42593B5B" w14:textId="212F9CC9" w:rsidR="00DF2B1A" w:rsidRPr="00DF2B1A" w:rsidRDefault="009E0AE1" w:rsidP="00DF2B1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Nursery fees  </w:t>
      </w:r>
    </w:p>
    <w:p w14:paraId="135802DC" w14:textId="1766F646" w:rsidR="009E0AE1" w:rsidRPr="001811D4" w:rsidRDefault="009E0AE1" w:rsidP="009E0AE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Payments shall be made by the parent/guardian monthly, in advance, on the 25th of each month for the following month (the due date) by </w:t>
      </w:r>
      <w:r w:rsidR="00C76F88" w:rsidRPr="001811D4">
        <w:rPr>
          <w:rFonts w:ascii="Calibri" w:eastAsia="Times New Roman" w:hAnsi="Calibri" w:cs="Calibri"/>
        </w:rPr>
        <w:t>bank transfer, vouchers, tax free childcare systems</w:t>
      </w:r>
      <w:r w:rsidRPr="001811D4">
        <w:rPr>
          <w:rFonts w:ascii="Calibri" w:eastAsia="Times New Roman" w:hAnsi="Calibri" w:cs="Calibri"/>
        </w:rPr>
        <w:t xml:space="preserve"> &amp; standing orders. </w:t>
      </w:r>
    </w:p>
    <w:p w14:paraId="32727C8D" w14:textId="77777777" w:rsidR="009E0AE1" w:rsidRPr="001811D4" w:rsidRDefault="009E0AE1" w:rsidP="009E0AE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If the payment of fees referred to in (</w:t>
      </w:r>
      <w:proofErr w:type="spellStart"/>
      <w:r w:rsidRPr="001811D4">
        <w:rPr>
          <w:rFonts w:ascii="Calibri" w:eastAsia="Times New Roman" w:hAnsi="Calibri" w:cs="Calibri"/>
        </w:rPr>
        <w:t>i</w:t>
      </w:r>
      <w:proofErr w:type="spellEnd"/>
      <w:r w:rsidRPr="001811D4">
        <w:rPr>
          <w:rFonts w:ascii="Calibri" w:eastAsia="Times New Roman" w:hAnsi="Calibri" w:cs="Calibri"/>
        </w:rPr>
        <w:t xml:space="preserve">) above stays outstanding for more than 7 days then the nursery may serve notice in writing to terminate this contract - the child will not be admitted into the nursery, and the nursery’s notice to terminate shall be regarded as a formal demand for all outstanding monies.  </w:t>
      </w:r>
    </w:p>
    <w:p w14:paraId="6D2103C3" w14:textId="77777777" w:rsidR="009E0AE1" w:rsidRPr="001811D4" w:rsidRDefault="009E0AE1" w:rsidP="009E0AE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In the event of late payment of fees (after 1st of each month) the nursery reserves the right to charge late payment charges to the parent of £50 per day until the full amount has been received.  </w:t>
      </w:r>
    </w:p>
    <w:p w14:paraId="269A482D" w14:textId="77777777" w:rsidR="009E0AE1" w:rsidRPr="001811D4" w:rsidRDefault="009E0AE1" w:rsidP="009E0AE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The nursery reserves the right to increase the said fees at any time upon giving two calendar month’s written notice. </w:t>
      </w:r>
    </w:p>
    <w:p w14:paraId="07CFB567" w14:textId="77777777" w:rsidR="009E0AE1" w:rsidRPr="001811D4" w:rsidRDefault="009E0AE1" w:rsidP="009E0AE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Any payments by a parent/ guardian upon this basis may be regarded by the nursery as a breach of the parent/guardian payment obligations and the nursery reserves the right to terminate this agreement upon serving 7 days’ notice of the parent/guardian payment default. Upon the expiration of the said 7 days’ notice and the parent/guardian having failed to remedy their payment default then the nursery shall be entitled to treat this agreement as terminated and the provision of clause 3 shall apply. Fees will still apply on all Bank holidays (including Christmas).  </w:t>
      </w:r>
    </w:p>
    <w:p w14:paraId="466ED5BB" w14:textId="77777777" w:rsidR="009E0AE1" w:rsidRPr="001811D4" w:rsidRDefault="009E0AE1" w:rsidP="009E0AE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b/>
          <w:bCs/>
        </w:rPr>
        <w:lastRenderedPageBreak/>
        <w:t xml:space="preserve">In the event of a lockdown </w:t>
      </w:r>
      <w:r w:rsidRPr="001811D4">
        <w:rPr>
          <w:rFonts w:ascii="Calibri" w:eastAsia="Times New Roman" w:hAnsi="Calibri" w:cs="Calibri"/>
        </w:rPr>
        <w:t xml:space="preserve">(localised or national), the nursery will request parents to pay 25% of nursery fee payments during closure. This is to ensure retention of staff and nursery facilities. </w:t>
      </w:r>
    </w:p>
    <w:p w14:paraId="18045F58" w14:textId="26C306E9" w:rsidR="009E0AE1" w:rsidRPr="001811D4" w:rsidRDefault="009E0AE1" w:rsidP="009E0AE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The nursery closes for one week </w:t>
      </w:r>
      <w:r w:rsidR="00B57276" w:rsidRPr="001811D4">
        <w:rPr>
          <w:rFonts w:ascii="Calibri" w:eastAsia="Times New Roman" w:hAnsi="Calibri" w:cs="Calibri"/>
        </w:rPr>
        <w:t xml:space="preserve">between </w:t>
      </w:r>
      <w:r w:rsidRPr="001811D4">
        <w:rPr>
          <w:rFonts w:ascii="Calibri" w:eastAsia="Times New Roman" w:hAnsi="Calibri" w:cs="Calibri"/>
        </w:rPr>
        <w:t xml:space="preserve">Christmas </w:t>
      </w:r>
      <w:r w:rsidR="00B57276" w:rsidRPr="001811D4">
        <w:rPr>
          <w:rFonts w:ascii="Calibri" w:eastAsia="Times New Roman" w:hAnsi="Calibri" w:cs="Calibri"/>
        </w:rPr>
        <w:t xml:space="preserve">and New Year </w:t>
      </w:r>
      <w:r w:rsidRPr="001811D4">
        <w:rPr>
          <w:rFonts w:ascii="Calibri" w:eastAsia="Times New Roman" w:hAnsi="Calibri" w:cs="Calibri"/>
        </w:rPr>
        <w:t xml:space="preserve">and all other Bank Holidays.  </w:t>
      </w:r>
      <w:r w:rsidR="00101730" w:rsidRPr="001811D4">
        <w:rPr>
          <w:rFonts w:ascii="Calibri" w:eastAsia="Times New Roman" w:hAnsi="Calibri" w:cs="Calibri"/>
        </w:rPr>
        <w:t>If a bank holiday date or day changes, the nursery will follow these changes.</w:t>
      </w:r>
    </w:p>
    <w:p w14:paraId="7ACA60BF" w14:textId="609CD86D" w:rsidR="009E0AE1" w:rsidRPr="001811D4" w:rsidRDefault="009E0AE1" w:rsidP="009E0AE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All children are eligible for the nursery funding from the term after their 3rd birthday and have to be present for the new head count. Parents who are eligible for this must f</w:t>
      </w:r>
      <w:r w:rsidR="005252CC" w:rsidRPr="001811D4">
        <w:rPr>
          <w:rFonts w:ascii="Calibri" w:eastAsia="Times New Roman" w:hAnsi="Calibri" w:cs="Calibri"/>
        </w:rPr>
        <w:t>i</w:t>
      </w:r>
      <w:r w:rsidRPr="001811D4">
        <w:rPr>
          <w:rFonts w:ascii="Calibri" w:eastAsia="Times New Roman" w:hAnsi="Calibri" w:cs="Calibri"/>
        </w:rPr>
        <w:t>ll out necessary paperwork to qualify for this, failure to do this will result in paying full fees and back date payment for any last fees.</w:t>
      </w:r>
    </w:p>
    <w:p w14:paraId="17238833" w14:textId="0FE90CF0" w:rsidR="009A1471" w:rsidRPr="00942651" w:rsidRDefault="009E0AE1" w:rsidP="00F748B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sz w:val="22"/>
          <w:szCs w:val="22"/>
        </w:rPr>
      </w:pPr>
      <w:r w:rsidRPr="00942651">
        <w:rPr>
          <w:rFonts w:ascii="Calibri" w:eastAsia="Times New Roman" w:hAnsi="Calibri" w:cs="Calibri"/>
        </w:rPr>
        <w:t>The nursery will make every effort to open as usual in the event of bad weather or power failure. However, should the nursery</w:t>
      </w:r>
      <w:r w:rsidR="00692D7B" w:rsidRPr="00942651">
        <w:rPr>
          <w:rFonts w:ascii="Calibri" w:eastAsia="Times New Roman" w:hAnsi="Calibri" w:cs="Calibri"/>
        </w:rPr>
        <w:t xml:space="preserve"> close</w:t>
      </w:r>
      <w:r w:rsidRPr="00942651">
        <w:rPr>
          <w:rFonts w:ascii="Calibri" w:eastAsia="Times New Roman" w:hAnsi="Calibri" w:cs="Calibri"/>
        </w:rPr>
        <w:t xml:space="preserve"> beyond the nurseries power, parents will be informed as soon as possible </w:t>
      </w:r>
      <w:r w:rsidR="00692D7B" w:rsidRPr="00942651">
        <w:rPr>
          <w:rFonts w:ascii="Calibri" w:eastAsia="Times New Roman" w:hAnsi="Calibri" w:cs="Calibri"/>
        </w:rPr>
        <w:t>for collection and fees will still apply (not refunded).</w:t>
      </w:r>
    </w:p>
    <w:p w14:paraId="556CD0EC" w14:textId="1B58AF95" w:rsidR="009A1471" w:rsidRDefault="009A1471" w:rsidP="009A1471">
      <w:p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9A1471">
        <w:rPr>
          <w:rFonts w:ascii="Calibri" w:eastAsia="Times New Roman" w:hAnsi="Calibri" w:cs="Calibri"/>
          <w:b/>
          <w:bCs/>
        </w:rPr>
        <w:t xml:space="preserve">4a. Funded fees </w:t>
      </w:r>
      <w:r>
        <w:rPr>
          <w:rFonts w:ascii="Calibri" w:eastAsia="Times New Roman" w:hAnsi="Calibri" w:cs="Calibri"/>
        </w:rPr>
        <w:t xml:space="preserve">children who are entitled to 9 </w:t>
      </w:r>
      <w:r w:rsidR="005E3570">
        <w:rPr>
          <w:rFonts w:ascii="Calibri" w:eastAsia="Times New Roman" w:hAnsi="Calibri" w:cs="Calibri"/>
        </w:rPr>
        <w:t>months</w:t>
      </w:r>
      <w:r>
        <w:rPr>
          <w:rFonts w:ascii="Calibri" w:eastAsia="Times New Roman" w:hAnsi="Calibri" w:cs="Calibri"/>
        </w:rPr>
        <w:t xml:space="preserve"> plus funding, must ensure that they apply for it within the correct time frames. The </w:t>
      </w:r>
      <w:r w:rsidR="007E2321">
        <w:rPr>
          <w:rFonts w:ascii="Calibri" w:eastAsia="Times New Roman" w:hAnsi="Calibri" w:cs="Calibri"/>
        </w:rPr>
        <w:t>nursery</w:t>
      </w:r>
      <w:r>
        <w:rPr>
          <w:rFonts w:ascii="Calibri" w:eastAsia="Times New Roman" w:hAnsi="Calibri" w:cs="Calibri"/>
        </w:rPr>
        <w:t xml:space="preserve"> will not take responsibility for failure to do </w:t>
      </w:r>
      <w:r w:rsidR="005E3570">
        <w:rPr>
          <w:rFonts w:ascii="Calibri" w:eastAsia="Times New Roman" w:hAnsi="Calibri" w:cs="Calibri"/>
        </w:rPr>
        <w:t>this,</w:t>
      </w:r>
      <w:r>
        <w:rPr>
          <w:rFonts w:ascii="Calibri" w:eastAsia="Times New Roman" w:hAnsi="Calibri" w:cs="Calibri"/>
        </w:rPr>
        <w:t xml:space="preserve"> and full fees will apply if this is missed. </w:t>
      </w:r>
    </w:p>
    <w:p w14:paraId="5AF2BA6C" w14:textId="2998341E" w:rsidR="007E2321" w:rsidRDefault="007E2321" w:rsidP="007E232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Pr>
          <w:rFonts w:ascii="Calibri" w:eastAsia="Times New Roman" w:hAnsi="Calibri" w:cs="Calibri"/>
        </w:rPr>
        <w:t xml:space="preserve">It is your responsibility as a </w:t>
      </w:r>
      <w:r w:rsidR="005E3570">
        <w:rPr>
          <w:rFonts w:ascii="Calibri" w:eastAsia="Times New Roman" w:hAnsi="Calibri" w:cs="Calibri"/>
        </w:rPr>
        <w:t>parent</w:t>
      </w:r>
      <w:r>
        <w:rPr>
          <w:rFonts w:ascii="Calibri" w:eastAsia="Times New Roman" w:hAnsi="Calibri" w:cs="Calibri"/>
        </w:rPr>
        <w:t xml:space="preserve"> to ensure you read and pay the correct fees, adjusting any standing orders/ TFC/ Vouchers in time, to be reflected in </w:t>
      </w:r>
      <w:r w:rsidR="005E3570">
        <w:rPr>
          <w:rFonts w:ascii="Calibri" w:eastAsia="Times New Roman" w:hAnsi="Calibri" w:cs="Calibri"/>
        </w:rPr>
        <w:t>the</w:t>
      </w:r>
      <w:r>
        <w:rPr>
          <w:rFonts w:ascii="Calibri" w:eastAsia="Times New Roman" w:hAnsi="Calibri" w:cs="Calibri"/>
        </w:rPr>
        <w:t xml:space="preserve"> next </w:t>
      </w:r>
      <w:r w:rsidR="005E3570">
        <w:rPr>
          <w:rFonts w:ascii="Calibri" w:eastAsia="Times New Roman" w:hAnsi="Calibri" w:cs="Calibri"/>
        </w:rPr>
        <w:t>month’s</w:t>
      </w:r>
      <w:r>
        <w:rPr>
          <w:rFonts w:ascii="Calibri" w:eastAsia="Times New Roman" w:hAnsi="Calibri" w:cs="Calibri"/>
        </w:rPr>
        <w:t xml:space="preserve"> fees.</w:t>
      </w:r>
      <w:r w:rsidR="00A16A36">
        <w:rPr>
          <w:rFonts w:ascii="Calibri" w:eastAsia="Times New Roman" w:hAnsi="Calibri" w:cs="Calibri"/>
        </w:rPr>
        <w:t xml:space="preserve"> </w:t>
      </w:r>
      <w:r w:rsidR="00DC5817">
        <w:rPr>
          <w:rFonts w:ascii="Calibri" w:eastAsia="Times New Roman" w:hAnsi="Calibri" w:cs="Calibri"/>
        </w:rPr>
        <w:t>Any over payments</w:t>
      </w:r>
      <w:r w:rsidR="00A16A36">
        <w:rPr>
          <w:rFonts w:ascii="Calibri" w:eastAsia="Times New Roman" w:hAnsi="Calibri" w:cs="Calibri"/>
        </w:rPr>
        <w:t xml:space="preserve"> will not be refunded.</w:t>
      </w:r>
    </w:p>
    <w:p w14:paraId="57841B2F" w14:textId="162ABE58" w:rsidR="007E2321" w:rsidRPr="007E2321" w:rsidRDefault="007E2321" w:rsidP="007E232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Pr>
          <w:rFonts w:ascii="Calibri" w:eastAsia="Times New Roman" w:hAnsi="Calibri" w:cs="Calibri"/>
        </w:rPr>
        <w:t>You are also responsible for re</w:t>
      </w:r>
      <w:r w:rsidR="001B4DFF">
        <w:rPr>
          <w:rFonts w:ascii="Calibri" w:eastAsia="Times New Roman" w:hAnsi="Calibri" w:cs="Calibri"/>
        </w:rPr>
        <w:t xml:space="preserve">confirming your code, failure to do </w:t>
      </w:r>
      <w:r w:rsidR="00DC5817">
        <w:rPr>
          <w:rFonts w:ascii="Calibri" w:eastAsia="Times New Roman" w:hAnsi="Calibri" w:cs="Calibri"/>
        </w:rPr>
        <w:t>so</w:t>
      </w:r>
      <w:r w:rsidR="001B4DFF">
        <w:rPr>
          <w:rFonts w:ascii="Calibri" w:eastAsia="Times New Roman" w:hAnsi="Calibri" w:cs="Calibri"/>
        </w:rPr>
        <w:t xml:space="preserve"> may </w:t>
      </w:r>
      <w:r w:rsidR="00942651">
        <w:rPr>
          <w:rFonts w:ascii="Calibri" w:eastAsia="Times New Roman" w:hAnsi="Calibri" w:cs="Calibri"/>
        </w:rPr>
        <w:t>mean</w:t>
      </w:r>
      <w:r w:rsidR="001B4DFF">
        <w:rPr>
          <w:rFonts w:ascii="Calibri" w:eastAsia="Times New Roman" w:hAnsi="Calibri" w:cs="Calibri"/>
        </w:rPr>
        <w:t xml:space="preserve"> full fees are payable. The nursery will not and cannot take </w:t>
      </w:r>
      <w:r w:rsidR="00942651">
        <w:rPr>
          <w:rFonts w:ascii="Calibri" w:eastAsia="Times New Roman" w:hAnsi="Calibri" w:cs="Calibri"/>
        </w:rPr>
        <w:t>responsibility</w:t>
      </w:r>
      <w:r w:rsidR="00DC5817">
        <w:rPr>
          <w:rFonts w:ascii="Calibri" w:eastAsia="Times New Roman" w:hAnsi="Calibri" w:cs="Calibri"/>
        </w:rPr>
        <w:t xml:space="preserve"> if missed.</w:t>
      </w:r>
    </w:p>
    <w:p w14:paraId="297E3C29"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Cancellation / Termination </w:t>
      </w:r>
    </w:p>
    <w:p w14:paraId="6AD6B381" w14:textId="05B00DB3" w:rsidR="009E0AE1" w:rsidRPr="001811D4" w:rsidRDefault="009E0AE1" w:rsidP="009E0AE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Two </w:t>
      </w:r>
      <w:r w:rsidR="00DC5817" w:rsidRPr="001811D4">
        <w:rPr>
          <w:rFonts w:ascii="Calibri" w:eastAsia="Times New Roman" w:hAnsi="Calibri" w:cs="Calibri"/>
        </w:rPr>
        <w:t>months’ notice</w:t>
      </w:r>
      <w:r w:rsidRPr="001811D4">
        <w:rPr>
          <w:rFonts w:ascii="Calibri" w:eastAsia="Times New Roman" w:hAnsi="Calibri" w:cs="Calibri"/>
        </w:rPr>
        <w:t xml:space="preserve"> in writing is required should the Parent/ guardian decide to withdraw their child from then nursery. Notice must be handed in at the </w:t>
      </w:r>
      <w:r w:rsidRPr="001811D4">
        <w:rPr>
          <w:rFonts w:ascii="Calibri" w:eastAsia="Times New Roman" w:hAnsi="Calibri" w:cs="Calibri"/>
          <w:b/>
          <w:bCs/>
        </w:rPr>
        <w:t>beginning of the month for it to take effect.</w:t>
      </w:r>
      <w:r w:rsidRPr="001811D4">
        <w:rPr>
          <w:rFonts w:ascii="Calibri" w:eastAsia="Times New Roman" w:hAnsi="Calibri" w:cs="Calibri"/>
        </w:rPr>
        <w:t xml:space="preserve"> Failure by the Parent/Guardian to provide notice as such of the above at shall render the parent/guardian liable to the nursery for two month’s fees,  </w:t>
      </w:r>
    </w:p>
    <w:p w14:paraId="49B1480F" w14:textId="77777777" w:rsidR="009E0AE1" w:rsidRPr="001811D4" w:rsidRDefault="009E0AE1" w:rsidP="009E0AE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Notice must be in writing and posted or emailed to the Nursery Manager in writing and should be received on the 1st day of the month.</w:t>
      </w:r>
    </w:p>
    <w:p w14:paraId="254CF26B" w14:textId="228CFA32" w:rsidR="009E0AE1" w:rsidRPr="001811D4" w:rsidRDefault="009E0AE1" w:rsidP="00817C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Should a Parent/ Guardian wish to reduce their sessions two </w:t>
      </w:r>
      <w:proofErr w:type="spellStart"/>
      <w:r w:rsidRPr="001811D4">
        <w:rPr>
          <w:rFonts w:ascii="Calibri" w:eastAsia="Times New Roman" w:hAnsi="Calibri" w:cs="Calibri"/>
        </w:rPr>
        <w:t>month’s notice</w:t>
      </w:r>
      <w:proofErr w:type="spellEnd"/>
      <w:r w:rsidRPr="001811D4">
        <w:rPr>
          <w:rFonts w:ascii="Calibri" w:eastAsia="Times New Roman" w:hAnsi="Calibri" w:cs="Calibri"/>
        </w:rPr>
        <w:t xml:space="preserve"> in writing is required at the beginning of the month.  </w:t>
      </w:r>
    </w:p>
    <w:p w14:paraId="13FCA9CC"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Nursery Hours and Late collection  </w:t>
      </w:r>
    </w:p>
    <w:p w14:paraId="5F0AB00E" w14:textId="3FEDD512" w:rsidR="009E0AE1" w:rsidRPr="001811D4" w:rsidRDefault="009E0AE1" w:rsidP="009E0AE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Nursery hours are </w:t>
      </w:r>
      <w:r w:rsidR="00D87B40" w:rsidRPr="001811D4">
        <w:rPr>
          <w:rFonts w:ascii="Calibri" w:eastAsia="Times New Roman" w:hAnsi="Calibri" w:cs="Calibri"/>
        </w:rPr>
        <w:t>8:00</w:t>
      </w:r>
      <w:r w:rsidRPr="001811D4">
        <w:rPr>
          <w:rFonts w:ascii="Calibri" w:eastAsia="Times New Roman" w:hAnsi="Calibri" w:cs="Calibri"/>
        </w:rPr>
        <w:t xml:space="preserve"> until 18.30 Monday to Friday 51 weeks per year. The nursery is closed on all Public and bank holidays.  </w:t>
      </w:r>
    </w:p>
    <w:p w14:paraId="7B236CAA" w14:textId="15BB166C" w:rsidR="009E0AE1" w:rsidRPr="001811D4" w:rsidRDefault="009E0AE1" w:rsidP="00817C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Parent/Guardians are required to pay a late collection fee of £15 for late collection between 6.30pm and 6.45pm, after this time then it is charged at £1 a minute. If you have not contacted the nursery on being late, we will follow our procedure of uncollected child.  </w:t>
      </w:r>
    </w:p>
    <w:p w14:paraId="190C9F56"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Sickness  </w:t>
      </w:r>
    </w:p>
    <w:p w14:paraId="1449572C" w14:textId="2A95F18E" w:rsidR="009E0AE1" w:rsidRPr="001811D4" w:rsidRDefault="009E0AE1" w:rsidP="009E0AE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Children are not permitted to attend nursery if they are suffering from high temperature, sickness or </w:t>
      </w:r>
      <w:proofErr w:type="spellStart"/>
      <w:r w:rsidRPr="001811D4">
        <w:rPr>
          <w:rFonts w:ascii="Calibri" w:eastAsia="Times New Roman" w:hAnsi="Calibri" w:cs="Calibri"/>
        </w:rPr>
        <w:t>diarrhoea</w:t>
      </w:r>
      <w:proofErr w:type="spellEnd"/>
      <w:r w:rsidR="002C0365" w:rsidRPr="001811D4">
        <w:rPr>
          <w:rFonts w:ascii="Calibri" w:eastAsia="Times New Roman" w:hAnsi="Calibri" w:cs="Calibri"/>
        </w:rPr>
        <w:t>. This also applies to illnesses considered contagious or dangerous.</w:t>
      </w:r>
    </w:p>
    <w:p w14:paraId="5CA1FDE9" w14:textId="458BE752" w:rsidR="009E0AE1" w:rsidRPr="001811D4" w:rsidRDefault="009E0AE1" w:rsidP="009E0AE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If symptoms that the nursery considers to be contagious or dangerous for the child and other children in the nurseries care</w:t>
      </w:r>
      <w:r w:rsidR="00F200EB" w:rsidRPr="001811D4">
        <w:rPr>
          <w:rFonts w:ascii="Calibri" w:eastAsia="Times New Roman" w:hAnsi="Calibri" w:cs="Calibri"/>
        </w:rPr>
        <w:t xml:space="preserve"> are displayed whilst at nursery,</w:t>
      </w:r>
      <w:r w:rsidRPr="001811D4">
        <w:rPr>
          <w:rFonts w:ascii="Calibri" w:eastAsia="Times New Roman" w:hAnsi="Calibri" w:cs="Calibri"/>
        </w:rPr>
        <w:t xml:space="preserve"> the child must be collected.</w:t>
      </w:r>
    </w:p>
    <w:p w14:paraId="4D96C60F" w14:textId="77777777" w:rsidR="009E0AE1" w:rsidRPr="001811D4" w:rsidRDefault="009E0AE1" w:rsidP="009E0AE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Once the nursery has contacted the parent, parents must collect their child promptly (within 2 hours) If parents are not contactable, emergency carers will be called.  </w:t>
      </w:r>
    </w:p>
    <w:p w14:paraId="655B4ED3" w14:textId="6F32DB46" w:rsidR="00EE2977" w:rsidRPr="001811D4" w:rsidRDefault="009E0AE1" w:rsidP="003741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lastRenderedPageBreak/>
        <w:t xml:space="preserve">Children are not permitted back into the nursery until they are well again - 48 hours after </w:t>
      </w:r>
      <w:proofErr w:type="spellStart"/>
      <w:r w:rsidRPr="001811D4">
        <w:rPr>
          <w:rFonts w:ascii="Calibri" w:eastAsia="Times New Roman" w:hAnsi="Calibri" w:cs="Calibri"/>
        </w:rPr>
        <w:t>diarrhoea</w:t>
      </w:r>
      <w:proofErr w:type="spellEnd"/>
      <w:r w:rsidRPr="001811D4">
        <w:rPr>
          <w:rFonts w:ascii="Calibri" w:eastAsia="Times New Roman" w:hAnsi="Calibri" w:cs="Calibri"/>
        </w:rPr>
        <w:t xml:space="preserve"> or sickness has stopped. </w:t>
      </w:r>
    </w:p>
    <w:p w14:paraId="24F2FB5F" w14:textId="77777777" w:rsidR="009E0AE1" w:rsidRPr="001811D4" w:rsidRDefault="009E0AE1" w:rsidP="009E0AE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The nursery follows the guidance on infection control in schools and other settings, this is available in our policies and procedures. (Health protection agency advised)</w:t>
      </w:r>
    </w:p>
    <w:p w14:paraId="23B8C5F7" w14:textId="0D130A2A" w:rsidR="009E0AE1" w:rsidRPr="001811D4" w:rsidRDefault="009E0AE1" w:rsidP="00817C4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If your child has been given antibiotics, they will not be able to attend the nursery for a minimum of 24 to 48hours.  </w:t>
      </w:r>
    </w:p>
    <w:p w14:paraId="028F5A1E"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Non – solicitation of Staff  </w:t>
      </w:r>
    </w:p>
    <w:p w14:paraId="5080EC04" w14:textId="77777777" w:rsidR="009E0AE1" w:rsidRPr="001811D4" w:rsidRDefault="009E0AE1" w:rsidP="009E0AE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The parent/ Guardian of the child/children hereby agrees to all subjects of this registration form and that during the term of this agreement and for 6 months following the termination (however terminated) that he/she will not employ or entice away from the employment of the nursery.</w:t>
      </w:r>
    </w:p>
    <w:p w14:paraId="67510419" w14:textId="2E35E526" w:rsidR="009E0AE1" w:rsidRPr="001811D4" w:rsidRDefault="009E0AE1" w:rsidP="00817C4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If a position is offered and or excepted the parent/guardian will be expected and subjected to pay a charge of 20% of the staff members annual salary before they left.</w:t>
      </w:r>
    </w:p>
    <w:p w14:paraId="2A171E9B"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Variation  </w:t>
      </w:r>
    </w:p>
    <w:p w14:paraId="4F758C5E" w14:textId="7D156817" w:rsidR="009E0AE1" w:rsidRPr="001811D4" w:rsidRDefault="009E0AE1" w:rsidP="00817C4D">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There shall be no variation of this agreement unless it is in writing and made between a duly authorised representatives of the Nursery.  </w:t>
      </w:r>
    </w:p>
    <w:p w14:paraId="6B96CC0F"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Acceptance  </w:t>
      </w:r>
    </w:p>
    <w:p w14:paraId="131F5A75" w14:textId="77777777" w:rsidR="009E0AE1" w:rsidRPr="001811D4" w:rsidRDefault="009E0AE1" w:rsidP="009E0AE1">
      <w:pPr>
        <w:ind w:left="360"/>
        <w:rPr>
          <w:rFonts w:ascii="Calibri" w:hAnsi="Calibri" w:cs="Calibri"/>
        </w:rPr>
      </w:pPr>
      <w:r w:rsidRPr="001811D4">
        <w:rPr>
          <w:rFonts w:ascii="Calibri" w:hAnsi="Calibri" w:cs="Calibri"/>
        </w:rPr>
        <w:t xml:space="preserve">The above terms and conditions are considered to be fair and reasonable. In the event of any term being found by the Court of Law to be unreasonable then the clause shall be removed but the agreement shall remain in with full force and effect. The parent /guardian have read and understands the Terms and Conditions and undertakes to be bound by the same. The nursery may make changes to these terms and conditions if and when required.  </w:t>
      </w:r>
    </w:p>
    <w:p w14:paraId="34DDE97C"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Information Sharing  </w:t>
      </w:r>
    </w:p>
    <w:p w14:paraId="40530F9E" w14:textId="77777777" w:rsidR="009E0AE1" w:rsidRPr="001811D4" w:rsidRDefault="009E0AE1" w:rsidP="009E0AE1">
      <w:pPr>
        <w:ind w:left="360"/>
        <w:rPr>
          <w:rFonts w:ascii="Calibri" w:hAnsi="Calibri" w:cs="Calibri"/>
        </w:rPr>
      </w:pPr>
      <w:r w:rsidRPr="001811D4">
        <w:rPr>
          <w:rFonts w:ascii="Calibri" w:hAnsi="Calibri" w:cs="Calibri"/>
        </w:rPr>
        <w:t>In signing these terms &amp; conditions you are also agreeing for the nursery to pass on information relating to your child’s/children’s progress to their next setting/school, this will include the “Moving On” assessment, observations &amp; learning journey etc. This also covers safeguarding information sharing.</w:t>
      </w:r>
    </w:p>
    <w:p w14:paraId="4D8AE482" w14:textId="573A7620"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Discounts  </w:t>
      </w:r>
    </w:p>
    <w:p w14:paraId="3FF8D32B" w14:textId="3DAD255A" w:rsidR="00644E55" w:rsidRPr="001811D4" w:rsidRDefault="00644E55" w:rsidP="009E0AE1">
      <w:pPr>
        <w:ind w:left="360"/>
        <w:rPr>
          <w:rFonts w:ascii="Calibri" w:hAnsi="Calibri" w:cs="Calibri"/>
        </w:rPr>
      </w:pPr>
      <w:r w:rsidRPr="001811D4">
        <w:rPr>
          <w:rFonts w:ascii="Calibri" w:hAnsi="Calibri" w:cs="Calibri"/>
        </w:rPr>
        <w:t>Sibling discount also applies for 20% off the younger child if both children attend 3 or more days.</w:t>
      </w:r>
    </w:p>
    <w:p w14:paraId="4B711B7A"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Data Sharing Agreement</w:t>
      </w:r>
    </w:p>
    <w:p w14:paraId="4D37EBFD" w14:textId="314A71CD" w:rsidR="009E0AE1" w:rsidRPr="001811D4" w:rsidRDefault="009E0AE1" w:rsidP="009E0AE1">
      <w:pPr>
        <w:ind w:left="360"/>
        <w:rPr>
          <w:rFonts w:ascii="Calibri" w:hAnsi="Calibri" w:cs="Calibri"/>
        </w:rPr>
      </w:pPr>
      <w:r w:rsidRPr="001811D4">
        <w:rPr>
          <w:rFonts w:ascii="Calibri" w:hAnsi="Calibri" w:cs="Calibri"/>
        </w:rPr>
        <w:t xml:space="preserve">At </w:t>
      </w:r>
      <w:r w:rsidR="001B4B73" w:rsidRPr="001811D4">
        <w:rPr>
          <w:rFonts w:ascii="Calibri" w:hAnsi="Calibri" w:cs="Calibri"/>
        </w:rPr>
        <w:t>Coombe</w:t>
      </w:r>
      <w:r w:rsidRPr="001811D4">
        <w:rPr>
          <w:rFonts w:ascii="Calibri" w:hAnsi="Calibri" w:cs="Calibri"/>
        </w:rPr>
        <w:t xml:space="preserve"> Day Nursery we will only share data with the relevant people. We will share data with the local authority as required, however names of children are not shared. We will also respond to requests for data from local authority agencies such as the police and social services.</w:t>
      </w:r>
    </w:p>
    <w:p w14:paraId="75652C7D" w14:textId="77777777" w:rsidR="009E0AE1" w:rsidRPr="001811D4" w:rsidRDefault="009E0AE1" w:rsidP="009E0AE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b/>
          <w:bCs/>
        </w:rPr>
      </w:pPr>
      <w:r w:rsidRPr="001811D4">
        <w:rPr>
          <w:rFonts w:ascii="Calibri" w:eastAsia="Times New Roman" w:hAnsi="Calibri" w:cs="Calibri"/>
          <w:b/>
          <w:bCs/>
        </w:rPr>
        <w:t xml:space="preserve">Data Storage </w:t>
      </w:r>
    </w:p>
    <w:p w14:paraId="59E65B69" w14:textId="0182C51A" w:rsidR="009E0AE1" w:rsidRPr="001811D4" w:rsidRDefault="009E0AE1" w:rsidP="00817C4D">
      <w:pPr>
        <w:spacing w:after="3"/>
        <w:ind w:left="360"/>
        <w:rPr>
          <w:rFonts w:ascii="Calibri" w:hAnsi="Calibri" w:cs="Calibri"/>
        </w:rPr>
      </w:pPr>
      <w:r w:rsidRPr="001811D4">
        <w:rPr>
          <w:rFonts w:ascii="Calibri" w:hAnsi="Calibri" w:cs="Calibri"/>
        </w:rPr>
        <w:t xml:space="preserve">All sensitive data giving to us will be kept in a locked office and only made available on written request with 14 days’ notice. Data will we kept for an appropriate amount of time and then will be destroyed accordingly. </w:t>
      </w:r>
    </w:p>
    <w:p w14:paraId="73F01AAA" w14:textId="444F06C2" w:rsidR="009E0AE1" w:rsidRPr="001811D4" w:rsidRDefault="009E0AE1" w:rsidP="00101730">
      <w:pPr>
        <w:pBdr>
          <w:top w:val="none" w:sz="0" w:space="0" w:color="auto"/>
          <w:left w:val="none" w:sz="0" w:space="0" w:color="auto"/>
          <w:bottom w:val="none" w:sz="0" w:space="0" w:color="auto"/>
          <w:right w:val="none" w:sz="0" w:space="0" w:color="auto"/>
          <w:between w:val="none" w:sz="0" w:space="0" w:color="auto"/>
          <w:bar w:val="none" w:sz="0" w:color="auto"/>
        </w:pBdr>
        <w:spacing w:after="3"/>
        <w:rPr>
          <w:rFonts w:ascii="Calibri" w:eastAsia="Times New Roman" w:hAnsi="Calibri" w:cs="Calibri"/>
        </w:rPr>
      </w:pPr>
      <w:r w:rsidRPr="001811D4">
        <w:rPr>
          <w:rFonts w:ascii="Calibri" w:eastAsia="Times New Roman" w:hAnsi="Calibri" w:cs="Calibri"/>
        </w:rPr>
        <w:t xml:space="preserve"> </w:t>
      </w:r>
    </w:p>
    <w:p w14:paraId="5D3BE0F2" w14:textId="77777777" w:rsidR="009E0AE1" w:rsidRPr="006B3F4E" w:rsidRDefault="009E0AE1" w:rsidP="009E0AE1">
      <w:pPr>
        <w:rPr>
          <w:rFonts w:ascii="Calibri" w:hAnsi="Calibri" w:cs="Calibri"/>
        </w:rPr>
      </w:pPr>
    </w:p>
    <w:p w14:paraId="1CF653A2" w14:textId="38E73CD9" w:rsidR="00817C4D" w:rsidRPr="00817C4D" w:rsidRDefault="00817C4D" w:rsidP="00817C4D">
      <w:pPr>
        <w:pStyle w:val="Body"/>
        <w:spacing w:after="0" w:line="240" w:lineRule="auto"/>
        <w:jc w:val="center"/>
        <w:rPr>
          <w:b/>
          <w:bCs/>
          <w:sz w:val="28"/>
          <w:szCs w:val="28"/>
        </w:rPr>
      </w:pPr>
      <w:r w:rsidRPr="00817C4D">
        <w:rPr>
          <w:b/>
          <w:bCs/>
          <w:sz w:val="28"/>
          <w:szCs w:val="28"/>
        </w:rPr>
        <w:t xml:space="preserve">Coombe Day Nursery, 6 Station Approach, Norbiton Avenue, Kingston upon Thames, KT1 3QT. </w:t>
      </w:r>
      <w:hyperlink r:id="rId8" w:history="1">
        <w:r w:rsidRPr="00817C4D">
          <w:rPr>
            <w:rStyle w:val="Hyperlink"/>
            <w:b/>
            <w:bCs/>
            <w:sz w:val="28"/>
            <w:szCs w:val="28"/>
          </w:rPr>
          <w:t>info@coombedaynursery.co.uk</w:t>
        </w:r>
      </w:hyperlink>
      <w:r w:rsidRPr="00817C4D">
        <w:rPr>
          <w:b/>
          <w:bCs/>
          <w:sz w:val="28"/>
          <w:szCs w:val="28"/>
        </w:rPr>
        <w:t xml:space="preserve">. </w:t>
      </w:r>
      <w:hyperlink r:id="rId9" w:history="1">
        <w:r w:rsidRPr="00817C4D">
          <w:rPr>
            <w:rStyle w:val="Hyperlink"/>
            <w:b/>
            <w:bCs/>
            <w:sz w:val="28"/>
            <w:szCs w:val="28"/>
          </w:rPr>
          <w:t>www.coombedaynursery.co.uk</w:t>
        </w:r>
      </w:hyperlink>
      <w:r w:rsidRPr="00817C4D">
        <w:rPr>
          <w:b/>
          <w:bCs/>
          <w:sz w:val="28"/>
          <w:szCs w:val="28"/>
        </w:rPr>
        <w:t>. 02085495343</w:t>
      </w:r>
    </w:p>
    <w:sectPr w:rsidR="00817C4D" w:rsidRPr="00817C4D" w:rsidSect="005069BC">
      <w:footerReference w:type="default" r:id="rId10"/>
      <w:pgSz w:w="11900" w:h="16840"/>
      <w:pgMar w:top="709" w:right="1440" w:bottom="28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02C0" w14:textId="77777777" w:rsidR="00681CA4" w:rsidRDefault="00681CA4">
      <w:r>
        <w:separator/>
      </w:r>
    </w:p>
  </w:endnote>
  <w:endnote w:type="continuationSeparator" w:id="0">
    <w:p w14:paraId="64876C6C" w14:textId="77777777" w:rsidR="00681CA4" w:rsidRDefault="0068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EDAA" w14:textId="77777777" w:rsidR="008113FB" w:rsidRDefault="00D65D7E">
    <w:pPr>
      <w:pStyle w:val="HeaderFooterA"/>
      <w:tabs>
        <w:tab w:val="clear" w:pos="9020"/>
        <w:tab w:val="right" w:pos="9000"/>
      </w:tabs>
    </w:pPr>
    <w:r>
      <w:t xml:space="preserve">Page </w:t>
    </w:r>
    <w:r>
      <w:fldChar w:fldCharType="begin"/>
    </w:r>
    <w:r>
      <w:instrText xml:space="preserve"> PAGE </w:instrText>
    </w:r>
    <w:r>
      <w:fldChar w:fldCharType="separate"/>
    </w:r>
    <w:r w:rsidR="001825DF">
      <w:rPr>
        <w:noProof/>
      </w:rPr>
      <w:t>10</w:t>
    </w:r>
    <w:r>
      <w:fldChar w:fldCharType="end"/>
    </w:r>
    <w:r>
      <w:t xml:space="preserve"> of </w:t>
    </w:r>
    <w:r>
      <w:fldChar w:fldCharType="begin"/>
    </w:r>
    <w:r>
      <w:instrText xml:space="preserve"> NUMPAGES </w:instrText>
    </w:r>
    <w:r>
      <w:fldChar w:fldCharType="separate"/>
    </w:r>
    <w:r w:rsidR="001825D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DA6D" w14:textId="77777777" w:rsidR="00681CA4" w:rsidRDefault="00681CA4">
      <w:r>
        <w:separator/>
      </w:r>
    </w:p>
  </w:footnote>
  <w:footnote w:type="continuationSeparator" w:id="0">
    <w:p w14:paraId="3FA16589" w14:textId="77777777" w:rsidR="00681CA4" w:rsidRDefault="0068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DE2"/>
    <w:multiLevelType w:val="multilevel"/>
    <w:tmpl w:val="167C150E"/>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6A4495"/>
    <w:multiLevelType w:val="hybridMultilevel"/>
    <w:tmpl w:val="D9B4555C"/>
    <w:lvl w:ilvl="0" w:tplc="B714EA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16D27"/>
    <w:multiLevelType w:val="hybridMultilevel"/>
    <w:tmpl w:val="5DA86E9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3C129AF"/>
    <w:multiLevelType w:val="hybridMultilevel"/>
    <w:tmpl w:val="AD8669F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4B6B7C2A"/>
    <w:multiLevelType w:val="multilevel"/>
    <w:tmpl w:val="5FA83008"/>
    <w:lvl w:ilvl="0">
      <w:start w:val="1"/>
      <w:numFmt w:val="decimal"/>
      <w:lvlText w:val="%1"/>
      <w:lvlJc w:val="left"/>
      <w:pPr>
        <w:ind w:left="360" w:hanging="360"/>
      </w:pPr>
      <w:rPr>
        <w:rFonts w:ascii="Arial" w:eastAsia="Times New Roman" w:hAnsi="Arial" w:cs="Arial"/>
        <w:b/>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9956C8"/>
    <w:multiLevelType w:val="hybridMultilevel"/>
    <w:tmpl w:val="DC72B3BE"/>
    <w:styleLink w:val="ImportedStyle1"/>
    <w:lvl w:ilvl="0" w:tplc="06DEC52C">
      <w:start w:val="1"/>
      <w:numFmt w:val="bullet"/>
      <w:lvlText w:val="❖"/>
      <w:lvlJc w:val="left"/>
      <w:pPr>
        <w:ind w:left="6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B803EA">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5AD2BE">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F203BE">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54AD74">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96BA8C">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265AD4">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965690">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3450BA">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9244F5"/>
    <w:multiLevelType w:val="hybridMultilevel"/>
    <w:tmpl w:val="53B6DC9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DBF18F6"/>
    <w:multiLevelType w:val="hybridMultilevel"/>
    <w:tmpl w:val="72BE61A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6F3A52EA"/>
    <w:multiLevelType w:val="hybridMultilevel"/>
    <w:tmpl w:val="DC72B3BE"/>
    <w:numStyleLink w:val="ImportedStyle1"/>
  </w:abstractNum>
  <w:abstractNum w:abstractNumId="9" w15:restartNumberingAfterBreak="0">
    <w:nsid w:val="7A06185B"/>
    <w:multiLevelType w:val="hybridMultilevel"/>
    <w:tmpl w:val="079677C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2016836524">
    <w:abstractNumId w:val="5"/>
  </w:num>
  <w:num w:numId="2" w16cid:durableId="688678618">
    <w:abstractNumId w:val="8"/>
  </w:num>
  <w:num w:numId="3" w16cid:durableId="512458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4862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989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6580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498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715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6887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8667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FB"/>
    <w:rsid w:val="00013D5A"/>
    <w:rsid w:val="000161E5"/>
    <w:rsid w:val="000309C8"/>
    <w:rsid w:val="00032241"/>
    <w:rsid w:val="00041325"/>
    <w:rsid w:val="00043C61"/>
    <w:rsid w:val="00066AC0"/>
    <w:rsid w:val="00066C4D"/>
    <w:rsid w:val="00084E6C"/>
    <w:rsid w:val="000B3A98"/>
    <w:rsid w:val="000C29FB"/>
    <w:rsid w:val="000D7CBD"/>
    <w:rsid w:val="000F420B"/>
    <w:rsid w:val="00101730"/>
    <w:rsid w:val="00121B39"/>
    <w:rsid w:val="0013663C"/>
    <w:rsid w:val="0014050C"/>
    <w:rsid w:val="00170AD3"/>
    <w:rsid w:val="00181005"/>
    <w:rsid w:val="001811D4"/>
    <w:rsid w:val="001825DF"/>
    <w:rsid w:val="0018396A"/>
    <w:rsid w:val="00191B19"/>
    <w:rsid w:val="001B33D2"/>
    <w:rsid w:val="001B4AA8"/>
    <w:rsid w:val="001B4B73"/>
    <w:rsid w:val="001B4DFF"/>
    <w:rsid w:val="001E5C08"/>
    <w:rsid w:val="002123D8"/>
    <w:rsid w:val="00253C5A"/>
    <w:rsid w:val="00257F87"/>
    <w:rsid w:val="00261A2D"/>
    <w:rsid w:val="002675B9"/>
    <w:rsid w:val="002A7610"/>
    <w:rsid w:val="002C0365"/>
    <w:rsid w:val="002D348C"/>
    <w:rsid w:val="002E2D5B"/>
    <w:rsid w:val="002E3CC5"/>
    <w:rsid w:val="002E61BB"/>
    <w:rsid w:val="002F1DD2"/>
    <w:rsid w:val="00302659"/>
    <w:rsid w:val="0033213E"/>
    <w:rsid w:val="00353614"/>
    <w:rsid w:val="00355751"/>
    <w:rsid w:val="003741A7"/>
    <w:rsid w:val="00387742"/>
    <w:rsid w:val="003A2DC5"/>
    <w:rsid w:val="003D3D8C"/>
    <w:rsid w:val="00416F73"/>
    <w:rsid w:val="004326D6"/>
    <w:rsid w:val="00446B2E"/>
    <w:rsid w:val="00463EAF"/>
    <w:rsid w:val="00480810"/>
    <w:rsid w:val="004B47C0"/>
    <w:rsid w:val="004D5F49"/>
    <w:rsid w:val="005026AA"/>
    <w:rsid w:val="0050299D"/>
    <w:rsid w:val="005069BC"/>
    <w:rsid w:val="005165EE"/>
    <w:rsid w:val="005252CC"/>
    <w:rsid w:val="005452A1"/>
    <w:rsid w:val="00555435"/>
    <w:rsid w:val="00566BB3"/>
    <w:rsid w:val="00582D6F"/>
    <w:rsid w:val="005903AF"/>
    <w:rsid w:val="00596788"/>
    <w:rsid w:val="005A4895"/>
    <w:rsid w:val="005B3D22"/>
    <w:rsid w:val="005E3570"/>
    <w:rsid w:val="005E5E03"/>
    <w:rsid w:val="005F3DBC"/>
    <w:rsid w:val="00605905"/>
    <w:rsid w:val="00612146"/>
    <w:rsid w:val="0061444E"/>
    <w:rsid w:val="006252CB"/>
    <w:rsid w:val="00644E55"/>
    <w:rsid w:val="00654892"/>
    <w:rsid w:val="00681CA4"/>
    <w:rsid w:val="0068656E"/>
    <w:rsid w:val="00692D7B"/>
    <w:rsid w:val="00693F53"/>
    <w:rsid w:val="006A2F81"/>
    <w:rsid w:val="006B3F4E"/>
    <w:rsid w:val="006B5D57"/>
    <w:rsid w:val="006D2568"/>
    <w:rsid w:val="006D36CD"/>
    <w:rsid w:val="00700933"/>
    <w:rsid w:val="00703E41"/>
    <w:rsid w:val="007205D4"/>
    <w:rsid w:val="007470CA"/>
    <w:rsid w:val="00766D2C"/>
    <w:rsid w:val="0077349C"/>
    <w:rsid w:val="0078088A"/>
    <w:rsid w:val="007903CF"/>
    <w:rsid w:val="007D12E0"/>
    <w:rsid w:val="007E2321"/>
    <w:rsid w:val="007F1F89"/>
    <w:rsid w:val="007F39C0"/>
    <w:rsid w:val="008113FB"/>
    <w:rsid w:val="00815FDD"/>
    <w:rsid w:val="00817C4D"/>
    <w:rsid w:val="008356B6"/>
    <w:rsid w:val="0083704F"/>
    <w:rsid w:val="00852B05"/>
    <w:rsid w:val="00871335"/>
    <w:rsid w:val="008841CC"/>
    <w:rsid w:val="008A010A"/>
    <w:rsid w:val="008E12D8"/>
    <w:rsid w:val="008F1995"/>
    <w:rsid w:val="0090123D"/>
    <w:rsid w:val="00902080"/>
    <w:rsid w:val="00921C3E"/>
    <w:rsid w:val="009236EE"/>
    <w:rsid w:val="00937A3B"/>
    <w:rsid w:val="00940890"/>
    <w:rsid w:val="00942651"/>
    <w:rsid w:val="00951241"/>
    <w:rsid w:val="00954EF8"/>
    <w:rsid w:val="00985676"/>
    <w:rsid w:val="009862C7"/>
    <w:rsid w:val="00990FC2"/>
    <w:rsid w:val="009A1471"/>
    <w:rsid w:val="009A6549"/>
    <w:rsid w:val="009B2C57"/>
    <w:rsid w:val="009B2D4C"/>
    <w:rsid w:val="009E0AE1"/>
    <w:rsid w:val="009F7295"/>
    <w:rsid w:val="00A160EF"/>
    <w:rsid w:val="00A16A36"/>
    <w:rsid w:val="00A2222F"/>
    <w:rsid w:val="00A40FD8"/>
    <w:rsid w:val="00A53E35"/>
    <w:rsid w:val="00A54471"/>
    <w:rsid w:val="00A549B7"/>
    <w:rsid w:val="00A77C41"/>
    <w:rsid w:val="00AC059A"/>
    <w:rsid w:val="00AD7539"/>
    <w:rsid w:val="00AE0DF0"/>
    <w:rsid w:val="00AF238D"/>
    <w:rsid w:val="00B37655"/>
    <w:rsid w:val="00B51DE8"/>
    <w:rsid w:val="00B57276"/>
    <w:rsid w:val="00B70524"/>
    <w:rsid w:val="00B87B73"/>
    <w:rsid w:val="00BE3966"/>
    <w:rsid w:val="00BF4BF8"/>
    <w:rsid w:val="00C03A39"/>
    <w:rsid w:val="00C373ED"/>
    <w:rsid w:val="00C4036F"/>
    <w:rsid w:val="00C6313B"/>
    <w:rsid w:val="00C656A3"/>
    <w:rsid w:val="00C76F88"/>
    <w:rsid w:val="00C80493"/>
    <w:rsid w:val="00C915F8"/>
    <w:rsid w:val="00CC24BA"/>
    <w:rsid w:val="00CC78DE"/>
    <w:rsid w:val="00CE3A80"/>
    <w:rsid w:val="00CF0781"/>
    <w:rsid w:val="00D04461"/>
    <w:rsid w:val="00D04CAF"/>
    <w:rsid w:val="00D2639A"/>
    <w:rsid w:val="00D35121"/>
    <w:rsid w:val="00D55924"/>
    <w:rsid w:val="00D651F4"/>
    <w:rsid w:val="00D65D7E"/>
    <w:rsid w:val="00D70805"/>
    <w:rsid w:val="00D77332"/>
    <w:rsid w:val="00D87B40"/>
    <w:rsid w:val="00DB27F7"/>
    <w:rsid w:val="00DC4F4F"/>
    <w:rsid w:val="00DC5817"/>
    <w:rsid w:val="00DD74C8"/>
    <w:rsid w:val="00DF2169"/>
    <w:rsid w:val="00DF2B1A"/>
    <w:rsid w:val="00DF481E"/>
    <w:rsid w:val="00E10717"/>
    <w:rsid w:val="00E40F64"/>
    <w:rsid w:val="00E90FF6"/>
    <w:rsid w:val="00E91A9F"/>
    <w:rsid w:val="00EB2A05"/>
    <w:rsid w:val="00EB476F"/>
    <w:rsid w:val="00ED6A2D"/>
    <w:rsid w:val="00EE2977"/>
    <w:rsid w:val="00F00ACB"/>
    <w:rsid w:val="00F200EB"/>
    <w:rsid w:val="00F223D8"/>
    <w:rsid w:val="00F2319C"/>
    <w:rsid w:val="00F4039C"/>
    <w:rsid w:val="00F63B77"/>
    <w:rsid w:val="00F75241"/>
    <w:rsid w:val="00F83B12"/>
    <w:rsid w:val="00FA7A31"/>
    <w:rsid w:val="00FB32B2"/>
    <w:rsid w:val="00FC58E8"/>
    <w:rsid w:val="00FC6BB3"/>
    <w:rsid w:val="00FE494C"/>
    <w:rsid w:val="00FE5B1D"/>
    <w:rsid w:val="00FE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2261"/>
  <w15:docId w15:val="{1BDDBAD8-72A7-47D1-B740-35158B36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spacing w:after="160" w:line="259" w:lineRule="auto"/>
    </w:pPr>
    <w:rPr>
      <w:rFonts w:ascii="Helvetica" w:hAnsi="Helvetica" w:cs="Arial Unicode MS"/>
      <w:color w:val="000000"/>
      <w:sz w:val="24"/>
      <w:szCs w:val="24"/>
      <w:u w:color="000000"/>
      <w:lang w:val="en-US"/>
    </w:rPr>
  </w:style>
  <w:style w:type="paragraph" w:customStyle="1" w:styleId="Default">
    <w:name w:val="Default"/>
    <w:pPr>
      <w:spacing w:after="160" w:line="259" w:lineRule="auto"/>
    </w:pPr>
    <w:rPr>
      <w:rFonts w:ascii="Comic Sans MS" w:eastAsia="Comic Sans MS" w:hAnsi="Comic Sans MS" w:cs="Comic Sans MS"/>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NoSpacing">
    <w:name w:val="No Spacing"/>
    <w:uiPriority w:val="1"/>
    <w:qFormat/>
    <w:pPr>
      <w:spacing w:after="160" w:line="259" w:lineRule="auto"/>
    </w:pPr>
    <w:rPr>
      <w:rFonts w:ascii="Calibri" w:eastAsia="Calibri" w:hAnsi="Calibri" w:cs="Calibri"/>
      <w:color w:val="000000"/>
      <w:sz w:val="22"/>
      <w:szCs w:val="22"/>
      <w:u w:color="000000"/>
      <w:lang w:val="en-US"/>
    </w:rPr>
  </w:style>
  <w:style w:type="paragraph" w:customStyle="1" w:styleId="TableStyle1A">
    <w:name w:val="Table Style 1 A"/>
    <w:pPr>
      <w:spacing w:after="160" w:line="259" w:lineRule="auto"/>
    </w:pPr>
    <w:rPr>
      <w:rFonts w:ascii="Helvetica" w:hAnsi="Helvetica" w:cs="Arial Unicode MS"/>
      <w:b/>
      <w:bCs/>
      <w:color w:val="000000"/>
      <w:u w:color="000000"/>
      <w:lang w:val="en-US"/>
    </w:rPr>
  </w:style>
  <w:style w:type="paragraph" w:customStyle="1" w:styleId="TableStyle2A">
    <w:name w:val="Table Style 2 A"/>
    <w:pPr>
      <w:spacing w:after="160" w:line="259" w:lineRule="auto"/>
    </w:pPr>
    <w:rPr>
      <w:rFonts w:ascii="Helvetica" w:hAnsi="Helvetica" w:cs="Arial Unicode MS"/>
      <w:color w:val="000000"/>
      <w:u w:color="000000"/>
      <w:lang w:val="en-US"/>
    </w:rPr>
  </w:style>
  <w:style w:type="paragraph" w:styleId="Header">
    <w:name w:val="header"/>
    <w:basedOn w:val="Normal"/>
    <w:link w:val="HeaderChar"/>
    <w:uiPriority w:val="99"/>
    <w:unhideWhenUsed/>
    <w:rsid w:val="005165EE"/>
    <w:pPr>
      <w:tabs>
        <w:tab w:val="center" w:pos="4513"/>
        <w:tab w:val="right" w:pos="9026"/>
      </w:tabs>
    </w:pPr>
  </w:style>
  <w:style w:type="character" w:customStyle="1" w:styleId="HeaderChar">
    <w:name w:val="Header Char"/>
    <w:basedOn w:val="DefaultParagraphFont"/>
    <w:link w:val="Header"/>
    <w:uiPriority w:val="99"/>
    <w:rsid w:val="005165EE"/>
    <w:rPr>
      <w:sz w:val="24"/>
      <w:szCs w:val="24"/>
      <w:lang w:val="en-US" w:eastAsia="en-US"/>
    </w:rPr>
  </w:style>
  <w:style w:type="paragraph" w:styleId="Footer">
    <w:name w:val="footer"/>
    <w:basedOn w:val="Normal"/>
    <w:link w:val="FooterChar"/>
    <w:uiPriority w:val="99"/>
    <w:unhideWhenUsed/>
    <w:rsid w:val="005165EE"/>
    <w:pPr>
      <w:tabs>
        <w:tab w:val="center" w:pos="4513"/>
        <w:tab w:val="right" w:pos="9026"/>
      </w:tabs>
    </w:pPr>
  </w:style>
  <w:style w:type="character" w:customStyle="1" w:styleId="FooterChar">
    <w:name w:val="Footer Char"/>
    <w:basedOn w:val="DefaultParagraphFont"/>
    <w:link w:val="Footer"/>
    <w:uiPriority w:val="99"/>
    <w:rsid w:val="005165EE"/>
    <w:rPr>
      <w:sz w:val="24"/>
      <w:szCs w:val="24"/>
      <w:lang w:val="en-US" w:eastAsia="en-US"/>
    </w:rPr>
  </w:style>
  <w:style w:type="paragraph" w:styleId="BalloonText">
    <w:name w:val="Balloon Text"/>
    <w:basedOn w:val="Normal"/>
    <w:link w:val="BalloonTextChar"/>
    <w:uiPriority w:val="99"/>
    <w:semiHidden/>
    <w:unhideWhenUsed/>
    <w:rsid w:val="00A77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41"/>
    <w:rPr>
      <w:rFonts w:ascii="Segoe UI" w:hAnsi="Segoe UI" w:cs="Segoe UI"/>
      <w:sz w:val="18"/>
      <w:szCs w:val="18"/>
      <w:lang w:val="en-US" w:eastAsia="en-US"/>
    </w:rPr>
  </w:style>
  <w:style w:type="paragraph" w:styleId="PlainText">
    <w:name w:val="Plain Text"/>
    <w:basedOn w:val="Normal"/>
    <w:link w:val="PlainTextChar"/>
    <w:uiPriority w:val="99"/>
    <w:semiHidden/>
    <w:unhideWhenUsed/>
    <w:rsid w:val="001825D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semiHidden/>
    <w:rsid w:val="001825DF"/>
    <w:rPr>
      <w:rFonts w:ascii="Calibri" w:eastAsia="Calibri" w:hAnsi="Calibri"/>
      <w:sz w:val="22"/>
      <w:szCs w:val="21"/>
      <w:bdr w:val="none" w:sz="0" w:space="0" w:color="auto"/>
      <w:lang w:eastAsia="en-US"/>
    </w:rPr>
  </w:style>
  <w:style w:type="paragraph" w:customStyle="1" w:styleId="m1726849400224056233body">
    <w:name w:val="m_1726849400224056233body"/>
    <w:basedOn w:val="Normal"/>
    <w:rsid w:val="00257F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UnresolvedMention">
    <w:name w:val="Unresolved Mention"/>
    <w:basedOn w:val="DefaultParagraphFont"/>
    <w:uiPriority w:val="99"/>
    <w:semiHidden/>
    <w:unhideWhenUsed/>
    <w:rsid w:val="00817C4D"/>
    <w:rPr>
      <w:color w:val="605E5C"/>
      <w:shd w:val="clear" w:color="auto" w:fill="E1DFDD"/>
    </w:rPr>
  </w:style>
  <w:style w:type="paragraph" w:styleId="ListParagraph">
    <w:name w:val="List Paragraph"/>
    <w:basedOn w:val="Normal"/>
    <w:uiPriority w:val="34"/>
    <w:qFormat/>
    <w:rsid w:val="0037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ombedaynurser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ombedaynursery.co.u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Coombe Day Nursery</cp:lastModifiedBy>
  <cp:revision>163</cp:revision>
  <cp:lastPrinted>2023-01-27T15:01:00Z</cp:lastPrinted>
  <dcterms:created xsi:type="dcterms:W3CDTF">2017-03-01T14:54:00Z</dcterms:created>
  <dcterms:modified xsi:type="dcterms:W3CDTF">2023-12-12T13:53:00Z</dcterms:modified>
</cp:coreProperties>
</file>